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1EBB8" w14:textId="6C079229" w:rsidR="00032923" w:rsidRPr="00BA0C2B" w:rsidRDefault="00032923">
      <w:pPr>
        <w:rPr>
          <w:rFonts w:ascii="Marianne" w:hAnsi="Marianne" w:cs="Arial"/>
          <w:b/>
          <w:bCs/>
          <w:u w:val="single"/>
        </w:rPr>
      </w:pPr>
    </w:p>
    <w:p w14:paraId="13CCD9FF" w14:textId="7CC3F3D6" w:rsidR="00D23D62" w:rsidRPr="00BA0C2B" w:rsidRDefault="00220902">
      <w:pPr>
        <w:ind w:left="567"/>
        <w:jc w:val="both"/>
        <w:rPr>
          <w:rFonts w:ascii="Marianne" w:hAnsi="Marianne" w:cs="Arial"/>
          <w:b/>
          <w:bCs/>
          <w:u w:val="single"/>
        </w:rPr>
      </w:pPr>
      <w:r w:rsidRPr="00BA0C2B">
        <w:rPr>
          <w:rFonts w:ascii="Marianne" w:hAnsi="Marianne"/>
          <w:noProof/>
        </w:rPr>
        <mc:AlternateContent>
          <mc:Choice Requires="wps">
            <w:drawing>
              <wp:anchor distT="0" distB="0" distL="114935" distR="114935" simplePos="0" relativeHeight="251657216" behindDoc="0" locked="0" layoutInCell="1" allowOverlap="1" wp14:anchorId="5659EB40" wp14:editId="562EBB20">
                <wp:simplePos x="0" y="0"/>
                <wp:positionH relativeFrom="column">
                  <wp:posOffset>3800475</wp:posOffset>
                </wp:positionH>
                <wp:positionV relativeFrom="paragraph">
                  <wp:posOffset>17145</wp:posOffset>
                </wp:positionV>
                <wp:extent cx="2680970" cy="932815"/>
                <wp:effectExtent l="9525" t="5715" r="508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932815"/>
                        </a:xfrm>
                        <a:prstGeom prst="rect">
                          <a:avLst/>
                        </a:prstGeom>
                        <a:solidFill>
                          <a:srgbClr val="E6E6E6"/>
                        </a:solidFill>
                        <a:ln w="6350">
                          <a:solidFill>
                            <a:srgbClr val="000000"/>
                          </a:solidFill>
                          <a:miter lim="800000"/>
                          <a:headEnd/>
                          <a:tailEnd/>
                        </a:ln>
                      </wps:spPr>
                      <wps:txbx>
                        <w:txbxContent>
                          <w:p w14:paraId="1CC0044D" w14:textId="77777777" w:rsidR="00032923" w:rsidRPr="00BE1918" w:rsidRDefault="00032923">
                            <w:pPr>
                              <w:jc w:val="center"/>
                              <w:rPr>
                                <w:rFonts w:ascii="Marianne" w:hAnsi="Marianne" w:cs="Calibri"/>
                                <w:sz w:val="32"/>
                                <w:szCs w:val="32"/>
                              </w:rPr>
                            </w:pPr>
                            <w:r w:rsidRPr="00BE1918">
                              <w:rPr>
                                <w:rFonts w:ascii="Marianne" w:hAnsi="Marianne" w:cs="Calibri"/>
                                <w:sz w:val="32"/>
                                <w:szCs w:val="32"/>
                              </w:rPr>
                              <w:t>PROJET D'ÉCOLE</w:t>
                            </w:r>
                          </w:p>
                          <w:p w14:paraId="0D71C109" w14:textId="77777777" w:rsidR="00032923" w:rsidRPr="00BE1918" w:rsidRDefault="00032923">
                            <w:pPr>
                              <w:jc w:val="center"/>
                              <w:rPr>
                                <w:rFonts w:ascii="Marianne" w:hAnsi="Marianne" w:cs="Arial"/>
                                <w:sz w:val="32"/>
                                <w:szCs w:val="32"/>
                              </w:rPr>
                            </w:pPr>
                          </w:p>
                          <w:p w14:paraId="60073F8C" w14:textId="77777777" w:rsidR="00032923" w:rsidRPr="00BE1918" w:rsidRDefault="00D23D62">
                            <w:pPr>
                              <w:jc w:val="center"/>
                              <w:rPr>
                                <w:rFonts w:ascii="Marianne" w:hAnsi="Marianne"/>
                                <w:sz w:val="32"/>
                                <w:szCs w:val="32"/>
                              </w:rPr>
                            </w:pPr>
                            <w:r w:rsidRPr="00BE1918">
                              <w:rPr>
                                <w:rFonts w:ascii="Marianne" w:hAnsi="Marianne" w:cs="Arial"/>
                                <w:i/>
                                <w:sz w:val="32"/>
                                <w:szCs w:val="32"/>
                              </w:rPr>
                              <w:t>20</w:t>
                            </w:r>
                            <w:r w:rsidR="00426FD7" w:rsidRPr="00BE1918">
                              <w:rPr>
                                <w:rFonts w:ascii="Marianne" w:hAnsi="Marianne" w:cs="Arial"/>
                                <w:i/>
                                <w:sz w:val="32"/>
                                <w:szCs w:val="32"/>
                              </w:rPr>
                              <w:t xml:space="preserve">… - </w:t>
                            </w:r>
                            <w:r w:rsidRPr="00BE1918">
                              <w:rPr>
                                <w:rFonts w:ascii="Marianne" w:hAnsi="Marianne" w:cs="Arial"/>
                                <w:i/>
                                <w:sz w:val="32"/>
                                <w:szCs w:val="32"/>
                              </w:rPr>
                              <w:t>20</w:t>
                            </w:r>
                            <w:r w:rsidR="00426FD7" w:rsidRPr="00BE1918">
                              <w:rPr>
                                <w:rFonts w:ascii="Marianne" w:hAnsi="Marianne" w:cs="Arial"/>
                                <w:i/>
                                <w:sz w:val="32"/>
                                <w:szCs w:val="32"/>
                              </w:rPr>
                              <w:t>…</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EB40" id="_x0000_t202" coordsize="21600,21600" o:spt="202" path="m,l,21600r21600,l21600,xe">
                <v:stroke joinstyle="miter"/>
                <v:path gradientshapeok="t" o:connecttype="rect"/>
              </v:shapetype>
              <v:shape id="Text Box 2" o:spid="_x0000_s1026" type="#_x0000_t202" style="position:absolute;left:0;text-align:left;margin-left:299.25pt;margin-top:1.35pt;width:211.1pt;height:7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" fillcolor="#e6e6e6" strokeweight=".5pt">
                <v:textbox inset=".25pt,.25pt,.25pt,.25pt">
                  <w:txbxContent>
                    <w:p w14:paraId="1CC0044D" w14:textId="77777777" w:rsidR="00032923" w:rsidRPr="00BE1918" w:rsidRDefault="00032923">
                      <w:pPr>
                        <w:jc w:val="center"/>
                        <w:rPr>
                          <w:rFonts w:ascii="Marianne" w:hAnsi="Marianne" w:cs="Calibri"/>
                          <w:sz w:val="32"/>
                          <w:szCs w:val="32"/>
                        </w:rPr>
                      </w:pPr>
                      <w:r w:rsidRPr="00BE1918">
                        <w:rPr>
                          <w:rFonts w:ascii="Marianne" w:hAnsi="Marianne" w:cs="Calibri"/>
                          <w:sz w:val="32"/>
                          <w:szCs w:val="32"/>
                        </w:rPr>
                        <w:t>PROJET D'ÉCOLE</w:t>
                      </w:r>
                    </w:p>
                    <w:p w14:paraId="0D71C109" w14:textId="77777777" w:rsidR="00032923" w:rsidRPr="00BE1918" w:rsidRDefault="00032923">
                      <w:pPr>
                        <w:jc w:val="center"/>
                        <w:rPr>
                          <w:rFonts w:ascii="Marianne" w:hAnsi="Marianne" w:cs="Arial"/>
                          <w:sz w:val="32"/>
                          <w:szCs w:val="32"/>
                        </w:rPr>
                      </w:pPr>
                    </w:p>
                    <w:p w14:paraId="60073F8C" w14:textId="77777777" w:rsidR="00032923" w:rsidRPr="00BE1918" w:rsidRDefault="00D23D62">
                      <w:pPr>
                        <w:jc w:val="center"/>
                        <w:rPr>
                          <w:rFonts w:ascii="Marianne" w:hAnsi="Marianne"/>
                          <w:sz w:val="32"/>
                          <w:szCs w:val="32"/>
                        </w:rPr>
                      </w:pPr>
                      <w:r w:rsidRPr="00BE1918">
                        <w:rPr>
                          <w:rFonts w:ascii="Marianne" w:hAnsi="Marianne" w:cs="Arial"/>
                          <w:i/>
                          <w:sz w:val="32"/>
                          <w:szCs w:val="32"/>
                        </w:rPr>
                        <w:t>20</w:t>
                      </w:r>
                      <w:r w:rsidR="00426FD7" w:rsidRPr="00BE1918">
                        <w:rPr>
                          <w:rFonts w:ascii="Marianne" w:hAnsi="Marianne" w:cs="Arial"/>
                          <w:i/>
                          <w:sz w:val="32"/>
                          <w:szCs w:val="32"/>
                        </w:rPr>
                        <w:t xml:space="preserve">… - </w:t>
                      </w:r>
                      <w:r w:rsidRPr="00BE1918">
                        <w:rPr>
                          <w:rFonts w:ascii="Marianne" w:hAnsi="Marianne" w:cs="Arial"/>
                          <w:i/>
                          <w:sz w:val="32"/>
                          <w:szCs w:val="32"/>
                        </w:rPr>
                        <w:t>20</w:t>
                      </w:r>
                      <w:r w:rsidR="00426FD7" w:rsidRPr="00BE1918">
                        <w:rPr>
                          <w:rFonts w:ascii="Marianne" w:hAnsi="Marianne" w:cs="Arial"/>
                          <w:i/>
                          <w:sz w:val="32"/>
                          <w:szCs w:val="32"/>
                        </w:rPr>
                        <w:t>…</w:t>
                      </w:r>
                    </w:p>
                  </w:txbxContent>
                </v:textbox>
                <w10:wrap type="square"/>
              </v:shape>
            </w:pict>
          </mc:Fallback>
        </mc:AlternateContent>
      </w:r>
      <w:r w:rsidR="00EE02D2" w:rsidRPr="00BA0C2B">
        <w:rPr>
          <w:rFonts w:ascii="Marianne" w:hAnsi="Marianne"/>
          <w:noProof/>
        </w:rPr>
        <w:drawing>
          <wp:anchor distT="152400" distB="152400" distL="152400" distR="152400" simplePos="0" relativeHeight="251658240" behindDoc="1" locked="0" layoutInCell="1" allowOverlap="1" wp14:anchorId="54AEF0D5" wp14:editId="6E240E97">
            <wp:simplePos x="0" y="0"/>
            <wp:positionH relativeFrom="margin">
              <wp:posOffset>188595</wp:posOffset>
            </wp:positionH>
            <wp:positionV relativeFrom="margin">
              <wp:posOffset>227965</wp:posOffset>
            </wp:positionV>
            <wp:extent cx="2958465" cy="919480"/>
            <wp:effectExtent l="0" t="0" r="0" b="0"/>
            <wp:wrapTight wrapText="bothSides">
              <wp:wrapPolygon edited="0">
                <wp:start x="0" y="0"/>
                <wp:lineTo x="0" y="21033"/>
                <wp:lineTo x="21419" y="21033"/>
                <wp:lineTo x="21419" y="0"/>
                <wp:lineTo x="0" y="0"/>
              </wp:wrapPolygon>
            </wp:wrapTight>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b="11407"/>
                    <a:stretch>
                      <a:fillRect/>
                    </a:stretch>
                  </pic:blipFill>
                  <pic:spPr bwMode="auto">
                    <a:xfrm>
                      <a:off x="0" y="0"/>
                      <a:ext cx="295846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3D18C" w14:textId="42637673" w:rsidR="00D23D62" w:rsidRPr="00BA0C2B" w:rsidRDefault="00D23D62">
      <w:pPr>
        <w:ind w:left="567"/>
        <w:jc w:val="both"/>
        <w:rPr>
          <w:rFonts w:ascii="Marianne" w:hAnsi="Marianne" w:cs="Arial"/>
          <w:b/>
          <w:bCs/>
          <w:u w:val="single"/>
        </w:rPr>
      </w:pPr>
    </w:p>
    <w:p w14:paraId="3D1AAD65" w14:textId="77777777" w:rsidR="00D23D62" w:rsidRPr="00BA0C2B" w:rsidRDefault="00D23D62">
      <w:pPr>
        <w:ind w:left="567"/>
        <w:jc w:val="both"/>
        <w:rPr>
          <w:rFonts w:ascii="Marianne" w:hAnsi="Marianne" w:cs="Arial"/>
          <w:b/>
          <w:bCs/>
          <w:u w:val="single"/>
        </w:rPr>
      </w:pPr>
    </w:p>
    <w:p w14:paraId="437AC4BF" w14:textId="77777777" w:rsidR="00D23D62" w:rsidRPr="00BA0C2B" w:rsidRDefault="00D23D62">
      <w:pPr>
        <w:ind w:left="567"/>
        <w:jc w:val="both"/>
        <w:rPr>
          <w:rFonts w:ascii="Marianne" w:hAnsi="Marianne" w:cs="Arial"/>
          <w:b/>
          <w:bCs/>
          <w:u w:val="single"/>
        </w:rPr>
      </w:pPr>
    </w:p>
    <w:p w14:paraId="57DAB10C" w14:textId="77777777" w:rsidR="00D23D62" w:rsidRPr="00BA0C2B" w:rsidRDefault="00D23D62">
      <w:pPr>
        <w:ind w:left="567"/>
        <w:jc w:val="both"/>
        <w:rPr>
          <w:rFonts w:ascii="Marianne" w:hAnsi="Marianne" w:cs="Arial"/>
          <w:b/>
          <w:bCs/>
          <w:u w:val="single"/>
        </w:rPr>
      </w:pPr>
    </w:p>
    <w:p w14:paraId="7BC6F525" w14:textId="77777777" w:rsidR="00D23D62" w:rsidRPr="00BA0C2B" w:rsidRDefault="00D23D62">
      <w:pPr>
        <w:ind w:left="567"/>
        <w:jc w:val="both"/>
        <w:rPr>
          <w:rFonts w:ascii="Marianne" w:hAnsi="Marianne" w:cs="Arial"/>
          <w:b/>
          <w:bCs/>
          <w:u w:val="single"/>
        </w:rPr>
      </w:pPr>
    </w:p>
    <w:p w14:paraId="1AB779D7" w14:textId="77777777" w:rsidR="00D23D62" w:rsidRPr="00BA0C2B" w:rsidRDefault="00D23D62">
      <w:pPr>
        <w:ind w:left="567"/>
        <w:jc w:val="both"/>
        <w:rPr>
          <w:rFonts w:ascii="Marianne" w:hAnsi="Marianne" w:cs="Arial"/>
          <w:b/>
          <w:bCs/>
          <w:u w:val="single"/>
        </w:rPr>
      </w:pPr>
    </w:p>
    <w:p w14:paraId="6574BC3D" w14:textId="77777777" w:rsidR="00032923" w:rsidRPr="00D3043E" w:rsidRDefault="00032923">
      <w:pPr>
        <w:ind w:left="567"/>
        <w:jc w:val="both"/>
        <w:rPr>
          <w:rFonts w:ascii="Marianne" w:hAnsi="Marianne" w:cs="Calibri"/>
          <w:b/>
          <w:bCs/>
          <w:sz w:val="23"/>
          <w:szCs w:val="23"/>
        </w:rPr>
      </w:pPr>
      <w:r w:rsidRPr="00D3043E">
        <w:rPr>
          <w:rFonts w:ascii="Marianne" w:hAnsi="Marianne" w:cs="Calibri"/>
          <w:b/>
          <w:bCs/>
          <w:sz w:val="23"/>
          <w:szCs w:val="23"/>
          <w:u w:val="single"/>
        </w:rPr>
        <w:t>Écoles concernées</w:t>
      </w:r>
      <w:r w:rsidRPr="00D3043E">
        <w:rPr>
          <w:rFonts w:ascii="Marianne" w:hAnsi="Marianne" w:cs="Calibri"/>
          <w:b/>
          <w:bCs/>
          <w:sz w:val="23"/>
          <w:szCs w:val="23"/>
        </w:rPr>
        <w:t xml:space="preserve"> :</w:t>
      </w:r>
    </w:p>
    <w:p w14:paraId="4A666D97" w14:textId="77777777" w:rsidR="00032923" w:rsidRPr="00D3043E" w:rsidRDefault="00032923">
      <w:pPr>
        <w:jc w:val="both"/>
        <w:rPr>
          <w:rFonts w:ascii="Marianne" w:hAnsi="Marianne" w:cs="Calibri"/>
          <w:b/>
          <w:bCs/>
          <w:sz w:val="23"/>
          <w:szCs w:val="23"/>
          <w:u w:val="single"/>
        </w:rPr>
      </w:pPr>
    </w:p>
    <w:tbl>
      <w:tblPr>
        <w:tblW w:w="9924" w:type="dxa"/>
        <w:jc w:val="center"/>
        <w:tblLayout w:type="fixed"/>
        <w:tblCellMar>
          <w:top w:w="55" w:type="dxa"/>
          <w:left w:w="55" w:type="dxa"/>
          <w:bottom w:w="55" w:type="dxa"/>
          <w:right w:w="55" w:type="dxa"/>
        </w:tblCellMar>
        <w:tblLook w:val="0000" w:firstRow="0" w:lastRow="0" w:firstColumn="0" w:lastColumn="0" w:noHBand="0" w:noVBand="0"/>
      </w:tblPr>
      <w:tblGrid>
        <w:gridCol w:w="5048"/>
        <w:gridCol w:w="4876"/>
      </w:tblGrid>
      <w:tr w:rsidR="00032923" w:rsidRPr="00D3043E" w14:paraId="50957DEA" w14:textId="77777777" w:rsidTr="00220902">
        <w:trPr>
          <w:tblHeader/>
          <w:jc w:val="center"/>
        </w:trPr>
        <w:tc>
          <w:tcPr>
            <w:tcW w:w="5048" w:type="dxa"/>
            <w:tcBorders>
              <w:top w:val="single" w:sz="1" w:space="0" w:color="000000"/>
              <w:left w:val="single" w:sz="1" w:space="0" w:color="000000"/>
              <w:bottom w:val="single" w:sz="1" w:space="0" w:color="000000"/>
            </w:tcBorders>
            <w:shd w:val="clear" w:color="auto" w:fill="E6E6E6"/>
          </w:tcPr>
          <w:p w14:paraId="5687163E" w14:textId="77777777" w:rsidR="00032923" w:rsidRPr="00D3043E" w:rsidRDefault="00032923">
            <w:pPr>
              <w:pStyle w:val="Titredetableau"/>
              <w:snapToGrid w:val="0"/>
              <w:rPr>
                <w:rFonts w:ascii="Marianne" w:hAnsi="Marianne" w:cs="Calibri"/>
                <w:sz w:val="23"/>
                <w:szCs w:val="23"/>
              </w:rPr>
            </w:pPr>
            <w:r w:rsidRPr="00D3043E">
              <w:rPr>
                <w:rFonts w:ascii="Marianne" w:hAnsi="Marianne" w:cs="Calibri"/>
                <w:sz w:val="23"/>
                <w:szCs w:val="23"/>
              </w:rPr>
              <w:t>Nom</w:t>
            </w:r>
          </w:p>
        </w:tc>
        <w:tc>
          <w:tcPr>
            <w:tcW w:w="4876" w:type="dxa"/>
            <w:tcBorders>
              <w:top w:val="single" w:sz="4" w:space="0" w:color="000000"/>
              <w:left w:val="single" w:sz="4" w:space="0" w:color="000000"/>
              <w:bottom w:val="single" w:sz="4" w:space="0" w:color="000000"/>
              <w:right w:val="single" w:sz="4" w:space="0" w:color="000000"/>
            </w:tcBorders>
            <w:shd w:val="clear" w:color="auto" w:fill="E6E6E6"/>
          </w:tcPr>
          <w:p w14:paraId="176D20F1" w14:textId="77777777" w:rsidR="00032923" w:rsidRPr="00D3043E" w:rsidRDefault="00032923">
            <w:pPr>
              <w:pStyle w:val="Titredetableau"/>
              <w:snapToGrid w:val="0"/>
              <w:rPr>
                <w:rFonts w:ascii="Marianne" w:hAnsi="Marianne" w:cs="Calibri"/>
                <w:sz w:val="23"/>
                <w:szCs w:val="23"/>
              </w:rPr>
            </w:pPr>
            <w:r w:rsidRPr="00D3043E">
              <w:rPr>
                <w:rFonts w:ascii="Marianne" w:hAnsi="Marianne" w:cs="Calibri"/>
                <w:sz w:val="23"/>
                <w:szCs w:val="23"/>
              </w:rPr>
              <w:t>Commune</w:t>
            </w:r>
          </w:p>
        </w:tc>
      </w:tr>
      <w:tr w:rsidR="00032923" w:rsidRPr="00D3043E" w14:paraId="5D70CB9C" w14:textId="77777777" w:rsidTr="00220902">
        <w:trPr>
          <w:cantSplit/>
          <w:trHeight w:val="276"/>
          <w:jc w:val="center"/>
        </w:trPr>
        <w:tc>
          <w:tcPr>
            <w:tcW w:w="5048" w:type="dxa"/>
            <w:tcBorders>
              <w:left w:val="single" w:sz="1" w:space="0" w:color="000000"/>
              <w:bottom w:val="single" w:sz="1" w:space="0" w:color="000000"/>
            </w:tcBorders>
            <w:shd w:val="clear" w:color="auto" w:fill="auto"/>
          </w:tcPr>
          <w:p w14:paraId="120C54F9" w14:textId="77777777" w:rsidR="00032923" w:rsidRPr="00D3043E" w:rsidRDefault="00032923">
            <w:pPr>
              <w:snapToGrid w:val="0"/>
              <w:rPr>
                <w:rFonts w:ascii="Marianne" w:hAnsi="Marianne" w:cs="Calibri"/>
                <w:sz w:val="23"/>
                <w:szCs w:val="23"/>
              </w:rPr>
            </w:pPr>
          </w:p>
        </w:tc>
        <w:tc>
          <w:tcPr>
            <w:tcW w:w="4876" w:type="dxa"/>
            <w:tcBorders>
              <w:left w:val="single" w:sz="4" w:space="0" w:color="000000"/>
              <w:bottom w:val="single" w:sz="4" w:space="0" w:color="000000"/>
              <w:right w:val="single" w:sz="4" w:space="0" w:color="000000"/>
            </w:tcBorders>
            <w:shd w:val="clear" w:color="auto" w:fill="auto"/>
          </w:tcPr>
          <w:p w14:paraId="7E249B8F" w14:textId="77777777" w:rsidR="00032923" w:rsidRPr="00D3043E" w:rsidRDefault="00032923">
            <w:pPr>
              <w:snapToGrid w:val="0"/>
              <w:rPr>
                <w:rFonts w:ascii="Marianne" w:hAnsi="Marianne" w:cs="Calibri"/>
                <w:sz w:val="23"/>
                <w:szCs w:val="23"/>
              </w:rPr>
            </w:pPr>
          </w:p>
        </w:tc>
      </w:tr>
      <w:tr w:rsidR="00032923" w:rsidRPr="00D3043E" w14:paraId="74D4DC7E" w14:textId="77777777" w:rsidTr="00220902">
        <w:trPr>
          <w:cantSplit/>
          <w:trHeight w:val="276"/>
          <w:jc w:val="center"/>
        </w:trPr>
        <w:tc>
          <w:tcPr>
            <w:tcW w:w="5048" w:type="dxa"/>
            <w:tcBorders>
              <w:left w:val="single" w:sz="1" w:space="0" w:color="000000"/>
              <w:bottom w:val="single" w:sz="1" w:space="0" w:color="000000"/>
            </w:tcBorders>
            <w:shd w:val="clear" w:color="auto" w:fill="auto"/>
          </w:tcPr>
          <w:p w14:paraId="4B4019E1" w14:textId="77777777" w:rsidR="00032923" w:rsidRPr="00D3043E" w:rsidRDefault="00032923">
            <w:pPr>
              <w:snapToGrid w:val="0"/>
              <w:rPr>
                <w:rFonts w:ascii="Marianne" w:hAnsi="Marianne" w:cs="Calibri"/>
                <w:sz w:val="23"/>
                <w:szCs w:val="23"/>
              </w:rPr>
            </w:pPr>
          </w:p>
        </w:tc>
        <w:tc>
          <w:tcPr>
            <w:tcW w:w="4876" w:type="dxa"/>
            <w:tcBorders>
              <w:left w:val="single" w:sz="4" w:space="0" w:color="000000"/>
              <w:bottom w:val="single" w:sz="4" w:space="0" w:color="000000"/>
              <w:right w:val="single" w:sz="4" w:space="0" w:color="000000"/>
            </w:tcBorders>
            <w:shd w:val="clear" w:color="auto" w:fill="auto"/>
          </w:tcPr>
          <w:p w14:paraId="752DB064" w14:textId="77777777" w:rsidR="00032923" w:rsidRPr="00D3043E" w:rsidRDefault="00032923">
            <w:pPr>
              <w:snapToGrid w:val="0"/>
              <w:rPr>
                <w:rFonts w:ascii="Marianne" w:hAnsi="Marianne" w:cs="Calibri"/>
                <w:sz w:val="23"/>
                <w:szCs w:val="23"/>
              </w:rPr>
            </w:pPr>
          </w:p>
        </w:tc>
      </w:tr>
      <w:tr w:rsidR="00032923" w:rsidRPr="00D3043E" w14:paraId="77B6589F" w14:textId="77777777" w:rsidTr="00220902">
        <w:trPr>
          <w:cantSplit/>
          <w:trHeight w:val="276"/>
          <w:jc w:val="center"/>
        </w:trPr>
        <w:tc>
          <w:tcPr>
            <w:tcW w:w="5048" w:type="dxa"/>
            <w:tcBorders>
              <w:left w:val="single" w:sz="1" w:space="0" w:color="000000"/>
              <w:bottom w:val="single" w:sz="1" w:space="0" w:color="000000"/>
            </w:tcBorders>
            <w:shd w:val="clear" w:color="auto" w:fill="auto"/>
          </w:tcPr>
          <w:p w14:paraId="251BCAD5" w14:textId="77777777" w:rsidR="00032923" w:rsidRPr="00D3043E" w:rsidRDefault="00032923">
            <w:pPr>
              <w:snapToGrid w:val="0"/>
              <w:rPr>
                <w:rFonts w:ascii="Marianne" w:hAnsi="Marianne" w:cs="Calibri"/>
                <w:sz w:val="23"/>
                <w:szCs w:val="23"/>
              </w:rPr>
            </w:pPr>
          </w:p>
        </w:tc>
        <w:tc>
          <w:tcPr>
            <w:tcW w:w="4876" w:type="dxa"/>
            <w:tcBorders>
              <w:left w:val="single" w:sz="4" w:space="0" w:color="000000"/>
              <w:bottom w:val="single" w:sz="4" w:space="0" w:color="000000"/>
              <w:right w:val="single" w:sz="4" w:space="0" w:color="000000"/>
            </w:tcBorders>
            <w:shd w:val="clear" w:color="auto" w:fill="auto"/>
          </w:tcPr>
          <w:p w14:paraId="36410700" w14:textId="77777777" w:rsidR="00032923" w:rsidRPr="00D3043E" w:rsidRDefault="00032923">
            <w:pPr>
              <w:snapToGrid w:val="0"/>
              <w:rPr>
                <w:rFonts w:ascii="Marianne" w:hAnsi="Marianne" w:cs="Calibri"/>
                <w:sz w:val="23"/>
                <w:szCs w:val="23"/>
              </w:rPr>
            </w:pPr>
          </w:p>
        </w:tc>
      </w:tr>
      <w:tr w:rsidR="00032923" w:rsidRPr="00D3043E" w14:paraId="4325FA9F" w14:textId="77777777" w:rsidTr="00220902">
        <w:trPr>
          <w:cantSplit/>
          <w:trHeight w:val="276"/>
          <w:jc w:val="center"/>
        </w:trPr>
        <w:tc>
          <w:tcPr>
            <w:tcW w:w="5048" w:type="dxa"/>
            <w:tcBorders>
              <w:left w:val="single" w:sz="1" w:space="0" w:color="000000"/>
              <w:bottom w:val="single" w:sz="1" w:space="0" w:color="000000"/>
            </w:tcBorders>
            <w:shd w:val="clear" w:color="auto" w:fill="auto"/>
          </w:tcPr>
          <w:p w14:paraId="2972D2DC" w14:textId="77777777" w:rsidR="00032923" w:rsidRPr="00D3043E" w:rsidRDefault="00032923">
            <w:pPr>
              <w:snapToGrid w:val="0"/>
              <w:rPr>
                <w:rFonts w:ascii="Marianne" w:hAnsi="Marianne" w:cs="Calibri"/>
                <w:sz w:val="23"/>
                <w:szCs w:val="23"/>
              </w:rPr>
            </w:pPr>
          </w:p>
        </w:tc>
        <w:tc>
          <w:tcPr>
            <w:tcW w:w="4876" w:type="dxa"/>
            <w:tcBorders>
              <w:left w:val="single" w:sz="4" w:space="0" w:color="000000"/>
              <w:bottom w:val="single" w:sz="4" w:space="0" w:color="000000"/>
              <w:right w:val="single" w:sz="4" w:space="0" w:color="000000"/>
            </w:tcBorders>
            <w:shd w:val="clear" w:color="auto" w:fill="auto"/>
          </w:tcPr>
          <w:p w14:paraId="35100895" w14:textId="77777777" w:rsidR="00032923" w:rsidRPr="00D3043E" w:rsidRDefault="00032923">
            <w:pPr>
              <w:snapToGrid w:val="0"/>
              <w:rPr>
                <w:rFonts w:ascii="Marianne" w:hAnsi="Marianne" w:cs="Calibri"/>
                <w:sz w:val="23"/>
                <w:szCs w:val="23"/>
              </w:rPr>
            </w:pPr>
          </w:p>
        </w:tc>
      </w:tr>
    </w:tbl>
    <w:p w14:paraId="230C6BF9" w14:textId="77777777" w:rsidR="00032923" w:rsidRPr="00D3043E" w:rsidRDefault="00032923">
      <w:pPr>
        <w:rPr>
          <w:rFonts w:ascii="Marianne" w:hAnsi="Marianne" w:cs="Calibri"/>
          <w:sz w:val="23"/>
          <w:szCs w:val="23"/>
        </w:rPr>
      </w:pPr>
    </w:p>
    <w:p w14:paraId="2E96EA80" w14:textId="05789A60" w:rsidR="00032923" w:rsidRPr="00D3043E" w:rsidRDefault="00426FD7" w:rsidP="00C4006F">
      <w:pPr>
        <w:ind w:left="567"/>
        <w:jc w:val="both"/>
        <w:rPr>
          <w:rFonts w:ascii="Marianne" w:hAnsi="Marianne" w:cs="Calibri"/>
          <w:b/>
          <w:bCs/>
          <w:sz w:val="23"/>
          <w:szCs w:val="23"/>
          <w:u w:val="single"/>
        </w:rPr>
      </w:pPr>
      <w:r w:rsidRPr="00D3043E">
        <w:rPr>
          <w:rFonts w:ascii="Marianne" w:hAnsi="Marianne" w:cs="Calibri"/>
          <w:b/>
          <w:bCs/>
          <w:sz w:val="23"/>
          <w:szCs w:val="23"/>
          <w:u w:val="single"/>
        </w:rPr>
        <w:t>Rappel des étapes</w:t>
      </w:r>
      <w:r w:rsidR="008127BA" w:rsidRPr="00D3043E">
        <w:rPr>
          <w:rFonts w:ascii="Marianne" w:hAnsi="Marianne" w:cs="Calibri"/>
          <w:b/>
          <w:bCs/>
          <w:sz w:val="23"/>
          <w:szCs w:val="23"/>
          <w:u w:val="single"/>
        </w:rPr>
        <w:t xml:space="preserve"> d’élaboration et de mise en œuvre du projet d’école</w:t>
      </w:r>
      <w:r w:rsidR="00BA494D" w:rsidRPr="00BA494D">
        <w:rPr>
          <w:rFonts w:ascii="Marianne" w:hAnsi="Marianne" w:cs="Calibri"/>
          <w:b/>
          <w:bCs/>
          <w:sz w:val="23"/>
          <w:szCs w:val="23"/>
        </w:rPr>
        <w:t> :</w:t>
      </w:r>
    </w:p>
    <w:p w14:paraId="6EAF0F6E" w14:textId="77777777" w:rsidR="00426FD7" w:rsidRPr="00D3043E" w:rsidRDefault="00426FD7">
      <w:pPr>
        <w:rPr>
          <w:rFonts w:ascii="Marianne" w:hAnsi="Marianne" w:cs="Calibri"/>
          <w:b/>
          <w:sz w:val="23"/>
          <w:szCs w:val="23"/>
        </w:rPr>
      </w:pPr>
    </w:p>
    <w:p w14:paraId="4CEFF47C" w14:textId="77777777" w:rsidR="00426FD7" w:rsidRPr="00D3043E" w:rsidRDefault="00426FD7" w:rsidP="00426FD7">
      <w:pPr>
        <w:widowControl/>
        <w:suppressAutoHyphens w:val="0"/>
        <w:jc w:val="both"/>
        <w:rPr>
          <w:rFonts w:ascii="Marianne" w:eastAsia="Times New Roman" w:hAnsi="Marianne" w:cs="Calibri"/>
          <w:b/>
          <w:bCs/>
          <w:color w:val="000000"/>
          <w:sz w:val="23"/>
          <w:szCs w:val="23"/>
          <w:u w:val="single"/>
          <w:lang w:eastAsia="fr-FR"/>
        </w:rPr>
      </w:pPr>
      <w:r w:rsidRPr="00D3043E">
        <w:rPr>
          <w:rFonts w:ascii="Marianne" w:eastAsia="Times New Roman" w:hAnsi="Marianne" w:cs="Calibri"/>
          <w:b/>
          <w:bCs/>
          <w:color w:val="000000"/>
          <w:sz w:val="23"/>
          <w:szCs w:val="23"/>
          <w:u w:val="single"/>
          <w:lang w:eastAsia="fr-FR"/>
        </w:rPr>
        <w:t>1.</w:t>
      </w:r>
      <w:r w:rsidR="008127BA" w:rsidRPr="00D3043E">
        <w:rPr>
          <w:rFonts w:ascii="Marianne" w:eastAsia="Times New Roman" w:hAnsi="Marianne" w:cs="Calibri"/>
          <w:b/>
          <w:bCs/>
          <w:color w:val="000000"/>
          <w:sz w:val="23"/>
          <w:szCs w:val="23"/>
          <w:u w:val="single"/>
          <w:lang w:eastAsia="fr-FR"/>
        </w:rPr>
        <w:t xml:space="preserve"> </w:t>
      </w:r>
      <w:r w:rsidRPr="00D3043E">
        <w:rPr>
          <w:rFonts w:ascii="Marianne" w:eastAsia="Times New Roman" w:hAnsi="Marianne" w:cs="Calibri"/>
          <w:b/>
          <w:bCs/>
          <w:color w:val="000000"/>
          <w:sz w:val="23"/>
          <w:szCs w:val="23"/>
          <w:u w:val="single"/>
          <w:lang w:eastAsia="fr-FR"/>
        </w:rPr>
        <w:t>Définir les axes stratégiques du projet d'école</w:t>
      </w:r>
    </w:p>
    <w:p w14:paraId="39AC74D4" w14:textId="0D8A7170" w:rsidR="00C4006F" w:rsidRPr="00D3043E" w:rsidRDefault="00426FD7" w:rsidP="00426FD7">
      <w:pPr>
        <w:widowControl/>
        <w:suppressAutoHyphens w:val="0"/>
        <w:jc w:val="both"/>
        <w:rPr>
          <w:rFonts w:ascii="Marianne" w:eastAsia="Times New Roman" w:hAnsi="Marianne" w:cs="Calibri"/>
          <w:color w:val="000000"/>
          <w:sz w:val="23"/>
          <w:szCs w:val="23"/>
          <w:lang w:eastAsia="fr-FR"/>
        </w:rPr>
      </w:pPr>
      <w:r w:rsidRPr="00D3043E">
        <w:rPr>
          <w:rFonts w:ascii="Marianne" w:eastAsia="Times New Roman" w:hAnsi="Marianne" w:cs="Calibri"/>
          <w:color w:val="000000"/>
          <w:sz w:val="23"/>
          <w:szCs w:val="23"/>
          <w:lang w:eastAsia="fr-FR"/>
        </w:rPr>
        <w:t xml:space="preserve">Les axes stratégiques </w:t>
      </w:r>
      <w:r w:rsidR="00C4006F" w:rsidRPr="00D3043E">
        <w:rPr>
          <w:rFonts w:ascii="Marianne" w:eastAsia="Times New Roman" w:hAnsi="Marianne" w:cs="Calibri"/>
          <w:color w:val="000000"/>
          <w:sz w:val="23"/>
          <w:szCs w:val="23"/>
          <w:lang w:eastAsia="fr-FR"/>
        </w:rPr>
        <w:t>sont définis en s’appuyant</w:t>
      </w:r>
      <w:r w:rsidR="00D6286B" w:rsidRPr="00D3043E">
        <w:rPr>
          <w:rFonts w:ascii="Marianne" w:eastAsia="Times New Roman" w:hAnsi="Marianne" w:cs="Calibri"/>
          <w:color w:val="000000"/>
          <w:sz w:val="23"/>
          <w:szCs w:val="23"/>
          <w:lang w:eastAsia="fr-FR"/>
        </w:rPr>
        <w:t xml:space="preserve"> </w:t>
      </w:r>
      <w:r w:rsidR="00C4006F" w:rsidRPr="00D3043E">
        <w:rPr>
          <w:rFonts w:ascii="Marianne" w:eastAsia="Times New Roman" w:hAnsi="Marianne" w:cs="Calibri"/>
          <w:color w:val="000000"/>
          <w:sz w:val="23"/>
          <w:szCs w:val="23"/>
          <w:lang w:eastAsia="fr-FR"/>
        </w:rPr>
        <w:t>sur l</w:t>
      </w:r>
      <w:r w:rsidR="00323420" w:rsidRPr="00D3043E">
        <w:rPr>
          <w:rFonts w:ascii="Marianne" w:eastAsia="Times New Roman" w:hAnsi="Marianne" w:cs="Calibri"/>
          <w:color w:val="000000"/>
          <w:sz w:val="23"/>
          <w:szCs w:val="23"/>
          <w:lang w:eastAsia="fr-FR"/>
        </w:rPr>
        <w:t>’analyse de l’évalu</w:t>
      </w:r>
      <w:r w:rsidR="00C4006F" w:rsidRPr="00D3043E">
        <w:rPr>
          <w:rFonts w:ascii="Marianne" w:eastAsia="Times New Roman" w:hAnsi="Marianne" w:cs="Calibri"/>
          <w:color w:val="000000"/>
          <w:sz w:val="23"/>
          <w:szCs w:val="23"/>
          <w:lang w:eastAsia="fr-FR"/>
        </w:rPr>
        <w:t>ation de l’école</w:t>
      </w:r>
      <w:r w:rsidR="00323420" w:rsidRPr="00D3043E">
        <w:rPr>
          <w:rFonts w:ascii="Marianne" w:eastAsia="Times New Roman" w:hAnsi="Marianne" w:cs="Calibri"/>
          <w:color w:val="000000"/>
          <w:sz w:val="23"/>
          <w:szCs w:val="23"/>
          <w:lang w:eastAsia="fr-FR"/>
        </w:rPr>
        <w:t xml:space="preserve"> </w:t>
      </w:r>
      <w:r w:rsidR="00EE1D61" w:rsidRPr="00D3043E">
        <w:rPr>
          <w:rFonts w:ascii="Marianne" w:eastAsia="Times New Roman" w:hAnsi="Marianne" w:cs="Calibri"/>
          <w:color w:val="000000"/>
          <w:sz w:val="23"/>
          <w:szCs w:val="23"/>
          <w:lang w:eastAsia="fr-FR"/>
        </w:rPr>
        <w:t>et</w:t>
      </w:r>
      <w:r w:rsidR="009E0BBD" w:rsidRPr="00D3043E">
        <w:rPr>
          <w:rFonts w:ascii="Marianne" w:eastAsia="Times New Roman" w:hAnsi="Marianne" w:cs="Calibri"/>
          <w:color w:val="000000"/>
          <w:sz w:val="23"/>
          <w:szCs w:val="23"/>
          <w:lang w:eastAsia="fr-FR"/>
        </w:rPr>
        <w:t xml:space="preserve"> sur tout autre diagnostic déjà réalisé.</w:t>
      </w:r>
      <w:r w:rsidR="00A77783" w:rsidRPr="00D3043E">
        <w:rPr>
          <w:rFonts w:ascii="Marianne" w:eastAsia="Times New Roman" w:hAnsi="Marianne" w:cs="Calibri"/>
          <w:color w:val="000000"/>
          <w:sz w:val="23"/>
          <w:szCs w:val="23"/>
          <w:lang w:eastAsia="fr-FR"/>
        </w:rPr>
        <w:t xml:space="preserve"> </w:t>
      </w:r>
      <w:r w:rsidR="00C4006F" w:rsidRPr="00D3043E">
        <w:rPr>
          <w:rFonts w:ascii="Marianne" w:eastAsia="Times New Roman" w:hAnsi="Marianne" w:cs="Calibri"/>
          <w:color w:val="000000"/>
          <w:sz w:val="23"/>
          <w:szCs w:val="23"/>
          <w:lang w:eastAsia="fr-FR"/>
        </w:rPr>
        <w:t>Ils</w:t>
      </w:r>
      <w:r w:rsidR="00366076" w:rsidRPr="00D3043E">
        <w:rPr>
          <w:rFonts w:ascii="Marianne" w:eastAsia="Times New Roman" w:hAnsi="Marianne" w:cs="Calibri"/>
          <w:color w:val="000000"/>
          <w:sz w:val="23"/>
          <w:szCs w:val="23"/>
          <w:lang w:eastAsia="fr-FR"/>
        </w:rPr>
        <w:t xml:space="preserve"> devront </w:t>
      </w:r>
      <w:r w:rsidRPr="00D3043E">
        <w:rPr>
          <w:rFonts w:ascii="Marianne" w:eastAsia="Times New Roman" w:hAnsi="Marianne" w:cs="Calibri"/>
          <w:color w:val="000000"/>
          <w:sz w:val="23"/>
          <w:szCs w:val="23"/>
          <w:lang w:eastAsia="fr-FR"/>
        </w:rPr>
        <w:t xml:space="preserve">concerner : </w:t>
      </w:r>
    </w:p>
    <w:p w14:paraId="280AC99A" w14:textId="72D0DCF9" w:rsidR="00C4006F" w:rsidRPr="00D3043E" w:rsidRDefault="00D475F5" w:rsidP="00C4006F">
      <w:pPr>
        <w:widowControl/>
        <w:numPr>
          <w:ilvl w:val="0"/>
          <w:numId w:val="2"/>
        </w:numPr>
        <w:suppressAutoHyphens w:val="0"/>
        <w:jc w:val="both"/>
        <w:rPr>
          <w:rFonts w:ascii="Marianne" w:eastAsia="Times New Roman" w:hAnsi="Marianne" w:cs="Calibri"/>
          <w:color w:val="000000"/>
          <w:sz w:val="23"/>
          <w:szCs w:val="23"/>
          <w:lang w:eastAsia="fr-FR"/>
        </w:rPr>
      </w:pPr>
      <w:r>
        <w:rPr>
          <w:rFonts w:ascii="Marianne" w:eastAsia="Times New Roman" w:hAnsi="Marianne" w:cs="Calibri"/>
          <w:color w:val="000000"/>
          <w:sz w:val="23"/>
          <w:szCs w:val="23"/>
          <w:lang w:eastAsia="fr-FR"/>
        </w:rPr>
        <w:t>L</w:t>
      </w:r>
      <w:r w:rsidR="00426FD7" w:rsidRPr="00D3043E">
        <w:rPr>
          <w:rFonts w:ascii="Marianne" w:eastAsia="Times New Roman" w:hAnsi="Marianne" w:cs="Calibri"/>
          <w:color w:val="000000"/>
          <w:sz w:val="23"/>
          <w:szCs w:val="23"/>
          <w:lang w:eastAsia="fr-FR"/>
        </w:rPr>
        <w:t>es apprentissages et le suivi des élèves, l’enseignement</w:t>
      </w:r>
    </w:p>
    <w:p w14:paraId="40E4D197" w14:textId="6FE41AA8" w:rsidR="00C4006F" w:rsidRPr="00D3043E" w:rsidRDefault="00D475F5" w:rsidP="00C4006F">
      <w:pPr>
        <w:widowControl/>
        <w:numPr>
          <w:ilvl w:val="0"/>
          <w:numId w:val="2"/>
        </w:numPr>
        <w:suppressAutoHyphens w:val="0"/>
        <w:jc w:val="both"/>
        <w:rPr>
          <w:rFonts w:ascii="Marianne" w:eastAsia="Times New Roman" w:hAnsi="Marianne" w:cs="Calibri"/>
          <w:color w:val="000000"/>
          <w:sz w:val="23"/>
          <w:szCs w:val="23"/>
          <w:lang w:eastAsia="fr-FR"/>
        </w:rPr>
      </w:pPr>
      <w:r>
        <w:rPr>
          <w:rFonts w:ascii="Marianne" w:eastAsia="Times New Roman" w:hAnsi="Marianne" w:cs="Calibri"/>
          <w:color w:val="000000"/>
          <w:sz w:val="23"/>
          <w:szCs w:val="23"/>
          <w:lang w:eastAsia="fr-FR"/>
        </w:rPr>
        <w:t>L</w:t>
      </w:r>
      <w:r w:rsidR="00426FD7" w:rsidRPr="00D3043E">
        <w:rPr>
          <w:rFonts w:ascii="Marianne" w:eastAsia="Times New Roman" w:hAnsi="Marianne" w:cs="Calibri"/>
          <w:color w:val="000000"/>
          <w:sz w:val="23"/>
          <w:szCs w:val="23"/>
          <w:lang w:eastAsia="fr-FR"/>
        </w:rPr>
        <w:t>e bien-être de l’élève, le climat scolaire</w:t>
      </w:r>
    </w:p>
    <w:p w14:paraId="254973FC" w14:textId="45496808" w:rsidR="00C4006F" w:rsidRPr="00D3043E" w:rsidRDefault="00D475F5" w:rsidP="00C4006F">
      <w:pPr>
        <w:widowControl/>
        <w:numPr>
          <w:ilvl w:val="0"/>
          <w:numId w:val="2"/>
        </w:numPr>
        <w:suppressAutoHyphens w:val="0"/>
        <w:jc w:val="both"/>
        <w:rPr>
          <w:rFonts w:ascii="Marianne" w:eastAsia="Times New Roman" w:hAnsi="Marianne" w:cs="Calibri"/>
          <w:color w:val="000000"/>
          <w:sz w:val="23"/>
          <w:szCs w:val="23"/>
          <w:lang w:eastAsia="fr-FR"/>
        </w:rPr>
      </w:pPr>
      <w:r>
        <w:rPr>
          <w:rFonts w:ascii="Marianne" w:eastAsia="Times New Roman" w:hAnsi="Marianne" w:cs="Calibri"/>
          <w:color w:val="000000"/>
          <w:sz w:val="23"/>
          <w:szCs w:val="23"/>
          <w:lang w:eastAsia="fr-FR"/>
        </w:rPr>
        <w:t>L</w:t>
      </w:r>
      <w:r w:rsidR="00426FD7" w:rsidRPr="00D3043E">
        <w:rPr>
          <w:rFonts w:ascii="Marianne" w:eastAsia="Times New Roman" w:hAnsi="Marianne" w:cs="Calibri"/>
          <w:color w:val="000000"/>
          <w:sz w:val="23"/>
          <w:szCs w:val="23"/>
          <w:lang w:eastAsia="fr-FR"/>
        </w:rPr>
        <w:t>es acteurs, la stratégie et le fonctionnement de l’école</w:t>
      </w:r>
    </w:p>
    <w:p w14:paraId="0DF35421" w14:textId="33D5A7D0" w:rsidR="00426FD7" w:rsidRPr="00D3043E" w:rsidRDefault="00D475F5" w:rsidP="00C4006F">
      <w:pPr>
        <w:widowControl/>
        <w:numPr>
          <w:ilvl w:val="0"/>
          <w:numId w:val="2"/>
        </w:numPr>
        <w:suppressAutoHyphens w:val="0"/>
        <w:jc w:val="both"/>
        <w:rPr>
          <w:rFonts w:ascii="Marianne" w:eastAsia="Times New Roman" w:hAnsi="Marianne" w:cs="Calibri"/>
          <w:color w:val="000000"/>
          <w:sz w:val="23"/>
          <w:szCs w:val="23"/>
          <w:lang w:eastAsia="fr-FR"/>
        </w:rPr>
      </w:pPr>
      <w:r>
        <w:rPr>
          <w:rFonts w:ascii="Marianne" w:eastAsia="Times New Roman" w:hAnsi="Marianne" w:cs="Calibri"/>
          <w:color w:val="000000"/>
          <w:sz w:val="23"/>
          <w:szCs w:val="23"/>
          <w:lang w:eastAsia="fr-FR"/>
        </w:rPr>
        <w:t>L</w:t>
      </w:r>
      <w:r w:rsidR="00426FD7" w:rsidRPr="00D3043E">
        <w:rPr>
          <w:rFonts w:ascii="Marianne" w:eastAsia="Times New Roman" w:hAnsi="Marianne" w:cs="Calibri"/>
          <w:color w:val="000000"/>
          <w:sz w:val="23"/>
          <w:szCs w:val="23"/>
          <w:lang w:eastAsia="fr-FR"/>
        </w:rPr>
        <w:t>’école dans son environnement institutionnel et partenarial</w:t>
      </w:r>
    </w:p>
    <w:p w14:paraId="4AEF37B3" w14:textId="77777777" w:rsidR="00426FD7" w:rsidRPr="00D3043E" w:rsidRDefault="00426FD7" w:rsidP="00426FD7">
      <w:pPr>
        <w:widowControl/>
        <w:suppressAutoHyphens w:val="0"/>
        <w:jc w:val="both"/>
        <w:rPr>
          <w:rFonts w:ascii="Marianne" w:eastAsia="Times New Roman" w:hAnsi="Marianne" w:cs="Calibri"/>
          <w:color w:val="000000"/>
          <w:sz w:val="23"/>
          <w:szCs w:val="23"/>
          <w:lang w:eastAsia="fr-FR"/>
        </w:rPr>
      </w:pPr>
    </w:p>
    <w:p w14:paraId="5638B354" w14:textId="77777777" w:rsidR="00426FD7" w:rsidRPr="00D3043E" w:rsidRDefault="00C4006F" w:rsidP="00426FD7">
      <w:pPr>
        <w:widowControl/>
        <w:suppressAutoHyphens w:val="0"/>
        <w:jc w:val="both"/>
        <w:rPr>
          <w:rFonts w:ascii="Marianne" w:eastAsia="Times New Roman" w:hAnsi="Marianne" w:cs="Calibri"/>
          <w:b/>
          <w:bCs/>
          <w:color w:val="000000"/>
          <w:sz w:val="23"/>
          <w:szCs w:val="23"/>
          <w:u w:val="single"/>
          <w:lang w:eastAsia="fr-FR"/>
        </w:rPr>
      </w:pPr>
      <w:r w:rsidRPr="00D3043E">
        <w:rPr>
          <w:rFonts w:ascii="Marianne" w:eastAsia="Times New Roman" w:hAnsi="Marianne" w:cs="Calibri"/>
          <w:b/>
          <w:bCs/>
          <w:color w:val="000000"/>
          <w:sz w:val="23"/>
          <w:szCs w:val="23"/>
          <w:u w:val="single"/>
          <w:lang w:eastAsia="fr-FR"/>
        </w:rPr>
        <w:t>2</w:t>
      </w:r>
      <w:r w:rsidR="00426FD7" w:rsidRPr="00D3043E">
        <w:rPr>
          <w:rFonts w:ascii="Marianne" w:eastAsia="Times New Roman" w:hAnsi="Marianne" w:cs="Calibri"/>
          <w:b/>
          <w:bCs/>
          <w:color w:val="000000"/>
          <w:sz w:val="23"/>
          <w:szCs w:val="23"/>
          <w:u w:val="single"/>
          <w:lang w:eastAsia="fr-FR"/>
        </w:rPr>
        <w:t>. Définir les objectifs et les actions du projet d'école</w:t>
      </w:r>
    </w:p>
    <w:p w14:paraId="58448D88" w14:textId="77777777" w:rsidR="00426FD7" w:rsidRPr="00D3043E" w:rsidRDefault="00426FD7" w:rsidP="00426FD7">
      <w:pPr>
        <w:widowControl/>
        <w:suppressAutoHyphens w:val="0"/>
        <w:jc w:val="both"/>
        <w:rPr>
          <w:rFonts w:ascii="Marianne" w:eastAsia="Times New Roman" w:hAnsi="Marianne" w:cs="Calibri"/>
          <w:color w:val="000000"/>
          <w:sz w:val="23"/>
          <w:szCs w:val="23"/>
          <w:lang w:eastAsia="fr-FR"/>
        </w:rPr>
      </w:pPr>
      <w:r w:rsidRPr="00D3043E">
        <w:rPr>
          <w:rFonts w:ascii="Marianne" w:eastAsia="Times New Roman" w:hAnsi="Marianne" w:cs="Calibri"/>
          <w:color w:val="000000"/>
          <w:sz w:val="23"/>
          <w:szCs w:val="23"/>
          <w:lang w:eastAsia="fr-FR"/>
        </w:rPr>
        <w:t>Il sera utile de recenser l'ensemble des actions menées sur les temps scolaires, périscolaires, extrascolaires.</w:t>
      </w:r>
    </w:p>
    <w:p w14:paraId="7E0798FF" w14:textId="1FA6D9F0" w:rsidR="00D3043E" w:rsidRDefault="00D475F5" w:rsidP="00426FD7">
      <w:pPr>
        <w:widowControl/>
        <w:suppressAutoHyphens w:val="0"/>
        <w:jc w:val="both"/>
        <w:rPr>
          <w:rFonts w:ascii="Marianne" w:eastAsia="Times New Roman" w:hAnsi="Marianne" w:cs="Calibri"/>
          <w:color w:val="000000"/>
          <w:sz w:val="23"/>
          <w:szCs w:val="23"/>
          <w:lang w:eastAsia="fr-FR"/>
        </w:rPr>
      </w:pPr>
      <w:r>
        <w:rPr>
          <w:rFonts w:ascii="Marianne" w:eastAsia="Times New Roman" w:hAnsi="Marianne" w:cs="Calibri"/>
          <w:color w:val="000000"/>
          <w:sz w:val="23"/>
          <w:szCs w:val="23"/>
          <w:lang w:eastAsia="fr-FR"/>
        </w:rPr>
        <w:t>Outre les savoirs fondamentaux, d</w:t>
      </w:r>
      <w:r w:rsidR="00426FD7" w:rsidRPr="00D3043E">
        <w:rPr>
          <w:rFonts w:ascii="Marianne" w:eastAsia="Times New Roman" w:hAnsi="Marianne" w:cs="Calibri"/>
          <w:color w:val="000000"/>
          <w:sz w:val="23"/>
          <w:szCs w:val="23"/>
          <w:lang w:eastAsia="fr-FR"/>
        </w:rPr>
        <w:t>ifférents champs pourront être explorés : ouverture artistique et culturelle (100%</w:t>
      </w:r>
      <w:r w:rsidR="00D6286B" w:rsidRPr="00D3043E">
        <w:rPr>
          <w:rFonts w:ascii="Marianne" w:eastAsia="Times New Roman" w:hAnsi="Marianne" w:cs="Calibri"/>
          <w:color w:val="000000"/>
          <w:sz w:val="23"/>
          <w:szCs w:val="23"/>
          <w:lang w:eastAsia="fr-FR"/>
        </w:rPr>
        <w:t xml:space="preserve"> </w:t>
      </w:r>
      <w:r w:rsidR="00426FD7" w:rsidRPr="00D3043E">
        <w:rPr>
          <w:rFonts w:ascii="Marianne" w:eastAsia="Times New Roman" w:hAnsi="Marianne" w:cs="Calibri"/>
          <w:color w:val="000000"/>
          <w:sz w:val="23"/>
          <w:szCs w:val="23"/>
          <w:lang w:eastAsia="fr-FR"/>
        </w:rPr>
        <w:t>EAC), APQ 30, savoir nager, savoir rouler, engagement citoyen, développement durable, mobilité européenne et internationale, numérique, etc.</w:t>
      </w:r>
      <w:r w:rsidR="00EE1D61" w:rsidRPr="00D3043E">
        <w:rPr>
          <w:rFonts w:ascii="Marianne" w:eastAsia="Times New Roman" w:hAnsi="Marianne" w:cs="Calibri"/>
          <w:color w:val="000000"/>
          <w:sz w:val="23"/>
          <w:szCs w:val="23"/>
          <w:lang w:eastAsia="fr-FR"/>
        </w:rPr>
        <w:t xml:space="preserve"> </w:t>
      </w:r>
    </w:p>
    <w:p w14:paraId="2A3784B1" w14:textId="77777777" w:rsidR="00EE02D2" w:rsidRDefault="00EE1D61" w:rsidP="00426FD7">
      <w:pPr>
        <w:widowControl/>
        <w:suppressAutoHyphens w:val="0"/>
        <w:jc w:val="both"/>
        <w:rPr>
          <w:rFonts w:ascii="Marianne" w:eastAsia="Times New Roman" w:hAnsi="Marianne" w:cs="Calibri"/>
          <w:color w:val="000000"/>
          <w:sz w:val="23"/>
          <w:szCs w:val="23"/>
          <w:lang w:eastAsia="fr-FR"/>
        </w:rPr>
      </w:pPr>
      <w:r w:rsidRPr="00D3043E">
        <w:rPr>
          <w:rFonts w:ascii="Marianne" w:eastAsia="Times New Roman" w:hAnsi="Marianne" w:cs="Calibri"/>
          <w:color w:val="000000"/>
          <w:sz w:val="23"/>
          <w:szCs w:val="23"/>
          <w:lang w:eastAsia="fr-FR"/>
        </w:rPr>
        <w:t>Le</w:t>
      </w:r>
      <w:r w:rsidR="00A77783" w:rsidRPr="00D3043E">
        <w:rPr>
          <w:rFonts w:ascii="Marianne" w:eastAsia="Times New Roman" w:hAnsi="Marianne" w:cs="Calibri"/>
          <w:color w:val="000000"/>
          <w:sz w:val="23"/>
          <w:szCs w:val="23"/>
          <w:lang w:eastAsia="fr-FR"/>
        </w:rPr>
        <w:t xml:space="preserve"> projet d’école pourra donner lieu à des échanges au sein des conseils école-collège, dans une logique de parcours des élèves. </w:t>
      </w:r>
    </w:p>
    <w:p w14:paraId="58F68973" w14:textId="02B1082B" w:rsidR="00426FD7" w:rsidRPr="00D3043E" w:rsidRDefault="00A77783" w:rsidP="00426FD7">
      <w:pPr>
        <w:widowControl/>
        <w:suppressAutoHyphens w:val="0"/>
        <w:jc w:val="both"/>
        <w:rPr>
          <w:rFonts w:ascii="Marianne" w:eastAsia="Times New Roman" w:hAnsi="Marianne" w:cs="Calibri"/>
          <w:color w:val="000000"/>
          <w:sz w:val="23"/>
          <w:szCs w:val="23"/>
          <w:lang w:eastAsia="fr-FR"/>
        </w:rPr>
      </w:pPr>
      <w:r w:rsidRPr="00D3043E">
        <w:rPr>
          <w:rFonts w:ascii="Marianne" w:eastAsia="Times New Roman" w:hAnsi="Marianne" w:cs="Calibri"/>
          <w:color w:val="000000"/>
          <w:sz w:val="23"/>
          <w:szCs w:val="23"/>
          <w:lang w:eastAsia="fr-FR"/>
        </w:rPr>
        <w:t>Le</w:t>
      </w:r>
      <w:r w:rsidR="00EE1D61" w:rsidRPr="00D3043E">
        <w:rPr>
          <w:rFonts w:ascii="Marianne" w:eastAsia="Times New Roman" w:hAnsi="Marianne" w:cs="Calibri"/>
          <w:color w:val="000000"/>
          <w:sz w:val="23"/>
          <w:szCs w:val="23"/>
          <w:lang w:eastAsia="fr-FR"/>
        </w:rPr>
        <w:t xml:space="preserve"> nombre d’actions </w:t>
      </w:r>
      <w:r w:rsidR="004F6EE7">
        <w:rPr>
          <w:rFonts w:ascii="Marianne" w:eastAsia="Times New Roman" w:hAnsi="Marianne" w:cs="Calibri"/>
          <w:color w:val="000000"/>
          <w:sz w:val="23"/>
          <w:szCs w:val="23"/>
          <w:lang w:eastAsia="fr-FR"/>
        </w:rPr>
        <w:t>sera ajusté</w:t>
      </w:r>
      <w:r w:rsidR="00EE1D61" w:rsidRPr="00D3043E">
        <w:rPr>
          <w:rFonts w:ascii="Marianne" w:eastAsia="Times New Roman" w:hAnsi="Marianne" w:cs="Calibri"/>
          <w:color w:val="000000"/>
          <w:sz w:val="23"/>
          <w:szCs w:val="23"/>
          <w:lang w:eastAsia="fr-FR"/>
        </w:rPr>
        <w:t xml:space="preserve"> en fonction </w:t>
      </w:r>
      <w:r w:rsidR="004F6EE7">
        <w:rPr>
          <w:rFonts w:ascii="Marianne" w:eastAsia="Times New Roman" w:hAnsi="Marianne" w:cs="Calibri"/>
          <w:color w:val="000000"/>
          <w:sz w:val="23"/>
          <w:szCs w:val="23"/>
          <w:lang w:eastAsia="fr-FR"/>
        </w:rPr>
        <w:t xml:space="preserve">des spécificités et </w:t>
      </w:r>
      <w:r w:rsidR="00EE1D61" w:rsidRPr="00D3043E">
        <w:rPr>
          <w:rFonts w:ascii="Marianne" w:eastAsia="Times New Roman" w:hAnsi="Marianne" w:cs="Calibri"/>
          <w:color w:val="000000"/>
          <w:sz w:val="23"/>
          <w:szCs w:val="23"/>
          <w:lang w:eastAsia="fr-FR"/>
        </w:rPr>
        <w:t>du contexte de l’école.</w:t>
      </w:r>
    </w:p>
    <w:p w14:paraId="0503E1F7" w14:textId="77777777" w:rsidR="00426FD7" w:rsidRPr="00D3043E" w:rsidRDefault="00426FD7" w:rsidP="00426FD7">
      <w:pPr>
        <w:widowControl/>
        <w:suppressAutoHyphens w:val="0"/>
        <w:jc w:val="both"/>
        <w:rPr>
          <w:rFonts w:ascii="Marianne" w:eastAsia="Times New Roman" w:hAnsi="Marianne" w:cs="Calibri"/>
          <w:color w:val="000000"/>
          <w:sz w:val="23"/>
          <w:szCs w:val="23"/>
          <w:lang w:eastAsia="fr-FR"/>
        </w:rPr>
      </w:pPr>
    </w:p>
    <w:p w14:paraId="01006467" w14:textId="77777777" w:rsidR="00426FD7" w:rsidRPr="00D3043E" w:rsidRDefault="00C4006F" w:rsidP="00426FD7">
      <w:pPr>
        <w:widowControl/>
        <w:suppressAutoHyphens w:val="0"/>
        <w:jc w:val="both"/>
        <w:rPr>
          <w:rFonts w:ascii="Marianne" w:eastAsia="Times New Roman" w:hAnsi="Marianne" w:cs="Calibri"/>
          <w:b/>
          <w:bCs/>
          <w:color w:val="000000"/>
          <w:sz w:val="23"/>
          <w:szCs w:val="23"/>
          <w:u w:val="single"/>
          <w:lang w:eastAsia="fr-FR"/>
        </w:rPr>
      </w:pPr>
      <w:r w:rsidRPr="00D3043E">
        <w:rPr>
          <w:rFonts w:ascii="Marianne" w:eastAsia="Times New Roman" w:hAnsi="Marianne" w:cs="Calibri"/>
          <w:b/>
          <w:bCs/>
          <w:color w:val="000000"/>
          <w:sz w:val="23"/>
          <w:szCs w:val="23"/>
          <w:u w:val="single"/>
          <w:lang w:eastAsia="fr-FR"/>
        </w:rPr>
        <w:t>3</w:t>
      </w:r>
      <w:r w:rsidR="00426FD7" w:rsidRPr="00D3043E">
        <w:rPr>
          <w:rFonts w:ascii="Marianne" w:eastAsia="Times New Roman" w:hAnsi="Marianne" w:cs="Calibri"/>
          <w:b/>
          <w:bCs/>
          <w:color w:val="000000"/>
          <w:sz w:val="23"/>
          <w:szCs w:val="23"/>
          <w:u w:val="single"/>
          <w:lang w:eastAsia="fr-FR"/>
        </w:rPr>
        <w:t>. Faire un point d'étape régulier</w:t>
      </w:r>
    </w:p>
    <w:p w14:paraId="07186238" w14:textId="3E16015F" w:rsidR="00426FD7" w:rsidRPr="00D3043E" w:rsidRDefault="00426FD7" w:rsidP="00426FD7">
      <w:pPr>
        <w:widowControl/>
        <w:suppressAutoHyphens w:val="0"/>
        <w:jc w:val="both"/>
        <w:rPr>
          <w:rFonts w:ascii="Marianne" w:eastAsia="Times New Roman" w:hAnsi="Marianne" w:cs="Calibri"/>
          <w:color w:val="000000"/>
          <w:sz w:val="23"/>
          <w:szCs w:val="23"/>
          <w:lang w:eastAsia="fr-FR"/>
        </w:rPr>
      </w:pPr>
      <w:r w:rsidRPr="00D3043E">
        <w:rPr>
          <w:rFonts w:ascii="Marianne" w:eastAsia="Times New Roman" w:hAnsi="Marianne" w:cs="Calibri"/>
          <w:color w:val="000000"/>
          <w:sz w:val="23"/>
          <w:szCs w:val="23"/>
          <w:lang w:eastAsia="fr-FR"/>
        </w:rPr>
        <w:t>Il s'agit d'analyser</w:t>
      </w:r>
      <w:r w:rsidR="00366076" w:rsidRPr="00D3043E">
        <w:rPr>
          <w:rFonts w:ascii="Marianne" w:eastAsia="Times New Roman" w:hAnsi="Marianne" w:cs="Calibri"/>
          <w:color w:val="000000"/>
          <w:sz w:val="23"/>
          <w:szCs w:val="23"/>
          <w:lang w:eastAsia="fr-FR"/>
        </w:rPr>
        <w:t xml:space="preserve"> en équipe</w:t>
      </w:r>
      <w:r w:rsidRPr="00D3043E">
        <w:rPr>
          <w:rFonts w:ascii="Marianne" w:eastAsia="Times New Roman" w:hAnsi="Marianne" w:cs="Calibri"/>
          <w:color w:val="000000"/>
          <w:sz w:val="23"/>
          <w:szCs w:val="23"/>
          <w:lang w:eastAsia="fr-FR"/>
        </w:rPr>
        <w:t xml:space="preserve"> la portée des actions menées sur la réussite scolaire des élèves. L'impact des actions peut être mesuré </w:t>
      </w:r>
      <w:r w:rsidR="004F6EE7">
        <w:rPr>
          <w:rFonts w:ascii="Marianne" w:eastAsia="Times New Roman" w:hAnsi="Marianne" w:cs="Calibri"/>
          <w:color w:val="000000"/>
          <w:sz w:val="23"/>
          <w:szCs w:val="23"/>
          <w:lang w:eastAsia="fr-FR"/>
        </w:rPr>
        <w:t xml:space="preserve">de manière </w:t>
      </w:r>
      <w:r w:rsidRPr="00D3043E">
        <w:rPr>
          <w:rFonts w:ascii="Marianne" w:eastAsia="Times New Roman" w:hAnsi="Marianne" w:cs="Calibri"/>
          <w:color w:val="000000"/>
          <w:sz w:val="23"/>
          <w:szCs w:val="23"/>
          <w:lang w:eastAsia="fr-FR"/>
        </w:rPr>
        <w:t>quantitati</w:t>
      </w:r>
      <w:r w:rsidR="004F6EE7">
        <w:rPr>
          <w:rFonts w:ascii="Marianne" w:eastAsia="Times New Roman" w:hAnsi="Marianne" w:cs="Calibri"/>
          <w:color w:val="000000"/>
          <w:sz w:val="23"/>
          <w:szCs w:val="23"/>
          <w:lang w:eastAsia="fr-FR"/>
        </w:rPr>
        <w:t>ve</w:t>
      </w:r>
      <w:r w:rsidRPr="00D3043E">
        <w:rPr>
          <w:rFonts w:ascii="Marianne" w:eastAsia="Times New Roman" w:hAnsi="Marianne" w:cs="Calibri"/>
          <w:color w:val="000000"/>
          <w:sz w:val="23"/>
          <w:szCs w:val="23"/>
          <w:lang w:eastAsia="fr-FR"/>
        </w:rPr>
        <w:t xml:space="preserve"> (</w:t>
      </w:r>
      <w:r w:rsidR="006B5689" w:rsidRPr="00D3043E">
        <w:rPr>
          <w:rFonts w:ascii="Marianne" w:eastAsia="Times New Roman" w:hAnsi="Marianne" w:cs="Calibri"/>
          <w:color w:val="000000"/>
          <w:sz w:val="23"/>
          <w:szCs w:val="23"/>
          <w:lang w:eastAsia="fr-FR"/>
        </w:rPr>
        <w:t xml:space="preserve">ex : </w:t>
      </w:r>
      <w:r w:rsidR="00590E6F" w:rsidRPr="00D3043E">
        <w:rPr>
          <w:rFonts w:ascii="Marianne" w:eastAsia="Times New Roman" w:hAnsi="Marianne" w:cs="Calibri"/>
          <w:color w:val="000000"/>
          <w:sz w:val="23"/>
          <w:szCs w:val="23"/>
          <w:lang w:eastAsia="fr-FR"/>
        </w:rPr>
        <w:t xml:space="preserve">évolution </w:t>
      </w:r>
      <w:r w:rsidR="00EE1D61" w:rsidRPr="00D3043E">
        <w:rPr>
          <w:rFonts w:ascii="Marianne" w:eastAsia="Times New Roman" w:hAnsi="Marianne" w:cs="Calibri"/>
          <w:color w:val="000000"/>
          <w:sz w:val="23"/>
          <w:szCs w:val="23"/>
          <w:lang w:eastAsia="fr-FR"/>
        </w:rPr>
        <w:t>de</w:t>
      </w:r>
      <w:r w:rsidR="00590E6F" w:rsidRPr="00D3043E">
        <w:rPr>
          <w:rFonts w:ascii="Marianne" w:eastAsia="Times New Roman" w:hAnsi="Marianne" w:cs="Calibri"/>
          <w:color w:val="000000"/>
          <w:sz w:val="23"/>
          <w:szCs w:val="23"/>
          <w:lang w:eastAsia="fr-FR"/>
        </w:rPr>
        <w:t>s résultats des élèves lors des évaluations</w:t>
      </w:r>
      <w:r w:rsidRPr="00D3043E">
        <w:rPr>
          <w:rFonts w:ascii="Marianne" w:eastAsia="Times New Roman" w:hAnsi="Marianne" w:cs="Calibri"/>
          <w:color w:val="000000"/>
          <w:sz w:val="23"/>
          <w:szCs w:val="23"/>
          <w:lang w:eastAsia="fr-FR"/>
        </w:rPr>
        <w:t xml:space="preserve">) </w:t>
      </w:r>
      <w:r w:rsidR="004F6EE7">
        <w:rPr>
          <w:rFonts w:ascii="Marianne" w:eastAsia="Times New Roman" w:hAnsi="Marianne" w:cs="Calibri"/>
          <w:color w:val="000000"/>
          <w:sz w:val="23"/>
          <w:szCs w:val="23"/>
          <w:lang w:eastAsia="fr-FR"/>
        </w:rPr>
        <w:t>et</w:t>
      </w:r>
      <w:r w:rsidRPr="00D3043E">
        <w:rPr>
          <w:rFonts w:ascii="Marianne" w:eastAsia="Times New Roman" w:hAnsi="Marianne" w:cs="Calibri"/>
          <w:color w:val="000000"/>
          <w:sz w:val="23"/>
          <w:szCs w:val="23"/>
          <w:lang w:eastAsia="fr-FR"/>
        </w:rPr>
        <w:t xml:space="preserve"> qualitati</w:t>
      </w:r>
      <w:r w:rsidR="004F6EE7">
        <w:rPr>
          <w:rFonts w:ascii="Marianne" w:eastAsia="Times New Roman" w:hAnsi="Marianne" w:cs="Calibri"/>
          <w:color w:val="000000"/>
          <w:sz w:val="23"/>
          <w:szCs w:val="23"/>
          <w:lang w:eastAsia="fr-FR"/>
        </w:rPr>
        <w:t>ve</w:t>
      </w:r>
      <w:r w:rsidRPr="00D3043E">
        <w:rPr>
          <w:rFonts w:ascii="Marianne" w:eastAsia="Times New Roman" w:hAnsi="Marianne" w:cs="Calibri"/>
          <w:color w:val="000000"/>
          <w:sz w:val="23"/>
          <w:szCs w:val="23"/>
          <w:lang w:eastAsia="fr-FR"/>
        </w:rPr>
        <w:t xml:space="preserve"> (</w:t>
      </w:r>
      <w:r w:rsidR="006B5689" w:rsidRPr="00D3043E">
        <w:rPr>
          <w:rFonts w:ascii="Marianne" w:eastAsia="Times New Roman" w:hAnsi="Marianne" w:cs="Calibri"/>
          <w:color w:val="000000"/>
          <w:sz w:val="23"/>
          <w:szCs w:val="23"/>
          <w:lang w:eastAsia="fr-FR"/>
        </w:rPr>
        <w:t xml:space="preserve">ex : </w:t>
      </w:r>
      <w:r w:rsidRPr="00D3043E">
        <w:rPr>
          <w:rFonts w:ascii="Marianne" w:eastAsia="Times New Roman" w:hAnsi="Marianne" w:cs="Calibri"/>
          <w:color w:val="000000"/>
          <w:sz w:val="23"/>
          <w:szCs w:val="23"/>
          <w:lang w:eastAsia="fr-FR"/>
        </w:rPr>
        <w:t>retour des élèves eux-mêmes et des familles</w:t>
      </w:r>
      <w:r w:rsidR="00EE1D61" w:rsidRPr="00D3043E">
        <w:rPr>
          <w:rFonts w:ascii="Marianne" w:eastAsia="Times New Roman" w:hAnsi="Marianne" w:cs="Calibri"/>
          <w:color w:val="000000"/>
          <w:sz w:val="23"/>
          <w:szCs w:val="23"/>
          <w:lang w:eastAsia="fr-FR"/>
        </w:rPr>
        <w:t>, partage et harmonisation des pratiques professionnelles des enseignants</w:t>
      </w:r>
      <w:r w:rsidRPr="00D3043E">
        <w:rPr>
          <w:rFonts w:ascii="Marianne" w:eastAsia="Times New Roman" w:hAnsi="Marianne" w:cs="Calibri"/>
          <w:color w:val="000000"/>
          <w:sz w:val="23"/>
          <w:szCs w:val="23"/>
          <w:lang w:eastAsia="fr-FR"/>
        </w:rPr>
        <w:t>).</w:t>
      </w:r>
    </w:p>
    <w:p w14:paraId="4D7CA48F" w14:textId="423F2F1E" w:rsidR="00935AE6" w:rsidRPr="00D3043E" w:rsidRDefault="00366076">
      <w:pPr>
        <w:rPr>
          <w:rFonts w:ascii="Marianne" w:hAnsi="Marianne" w:cs="Calibri"/>
          <w:bCs/>
          <w:sz w:val="23"/>
          <w:szCs w:val="23"/>
        </w:rPr>
      </w:pPr>
      <w:r w:rsidRPr="00D3043E">
        <w:rPr>
          <w:rFonts w:ascii="Marianne" w:hAnsi="Marianne" w:cs="Calibri"/>
          <w:bCs/>
          <w:sz w:val="23"/>
          <w:szCs w:val="23"/>
        </w:rPr>
        <w:t xml:space="preserve">Chaque année </w:t>
      </w:r>
      <w:r w:rsidR="00A77783" w:rsidRPr="00D3043E">
        <w:rPr>
          <w:rFonts w:ascii="Marianne" w:hAnsi="Marianne" w:cs="Calibri"/>
          <w:bCs/>
          <w:sz w:val="23"/>
          <w:szCs w:val="23"/>
        </w:rPr>
        <w:t>un état d’avancement d</w:t>
      </w:r>
      <w:r w:rsidR="004F6EE7">
        <w:rPr>
          <w:rFonts w:ascii="Marianne" w:hAnsi="Marianne" w:cs="Calibri"/>
          <w:bCs/>
          <w:sz w:val="23"/>
          <w:szCs w:val="23"/>
        </w:rPr>
        <w:t>u</w:t>
      </w:r>
      <w:r w:rsidR="00A77783" w:rsidRPr="00D3043E">
        <w:rPr>
          <w:rFonts w:ascii="Marianne" w:hAnsi="Marianne" w:cs="Calibri"/>
          <w:bCs/>
          <w:sz w:val="23"/>
          <w:szCs w:val="23"/>
        </w:rPr>
        <w:t xml:space="preserve"> projet </w:t>
      </w:r>
      <w:r w:rsidRPr="00D3043E">
        <w:rPr>
          <w:rFonts w:ascii="Marianne" w:hAnsi="Marianne" w:cs="Calibri"/>
          <w:bCs/>
          <w:sz w:val="23"/>
          <w:szCs w:val="23"/>
        </w:rPr>
        <w:t>sera présenté en conseil d’école</w:t>
      </w:r>
      <w:r w:rsidR="00590E6F" w:rsidRPr="00D3043E">
        <w:rPr>
          <w:rFonts w:ascii="Marianne" w:hAnsi="Marianne" w:cs="Calibri"/>
          <w:bCs/>
          <w:sz w:val="23"/>
          <w:szCs w:val="23"/>
        </w:rPr>
        <w:t xml:space="preserve">. </w:t>
      </w:r>
      <w:r w:rsidR="004F6EE7">
        <w:rPr>
          <w:rFonts w:ascii="Marianne" w:hAnsi="Marianne" w:cs="Calibri"/>
          <w:bCs/>
          <w:sz w:val="23"/>
          <w:szCs w:val="23"/>
        </w:rPr>
        <w:t>Le</w:t>
      </w:r>
      <w:r w:rsidR="00A77783" w:rsidRPr="00D3043E">
        <w:rPr>
          <w:rFonts w:ascii="Marianne" w:hAnsi="Marianne" w:cs="Calibri"/>
          <w:bCs/>
          <w:sz w:val="23"/>
          <w:szCs w:val="23"/>
        </w:rPr>
        <w:t xml:space="preserve"> projet pourra être</w:t>
      </w:r>
      <w:r w:rsidR="004F6EE7">
        <w:rPr>
          <w:rFonts w:ascii="Marianne" w:hAnsi="Marianne" w:cs="Calibri"/>
          <w:bCs/>
          <w:sz w:val="23"/>
          <w:szCs w:val="23"/>
        </w:rPr>
        <w:t xml:space="preserve"> ajusté</w:t>
      </w:r>
      <w:r w:rsidR="00EE02D2">
        <w:rPr>
          <w:rFonts w:ascii="Marianne" w:hAnsi="Marianne" w:cs="Calibri"/>
          <w:bCs/>
          <w:sz w:val="23"/>
          <w:szCs w:val="23"/>
        </w:rPr>
        <w:t xml:space="preserve"> et de nouvelles actions envisagées</w:t>
      </w:r>
      <w:r w:rsidR="00A77783" w:rsidRPr="00D3043E">
        <w:rPr>
          <w:rFonts w:ascii="Marianne" w:hAnsi="Marianne" w:cs="Calibri"/>
          <w:bCs/>
          <w:sz w:val="23"/>
          <w:szCs w:val="23"/>
        </w:rPr>
        <w:t xml:space="preserve">. </w:t>
      </w:r>
    </w:p>
    <w:p w14:paraId="41C1D95A" w14:textId="77777777" w:rsidR="00935AE6" w:rsidRPr="0017026B" w:rsidRDefault="00935AE6" w:rsidP="00472053">
      <w:pPr>
        <w:pBdr>
          <w:top w:val="single" w:sz="8" w:space="1" w:color="auto"/>
          <w:left w:val="single" w:sz="8" w:space="4" w:color="auto"/>
          <w:bottom w:val="single" w:sz="8" w:space="1" w:color="auto"/>
          <w:right w:val="single" w:sz="8" w:space="4" w:color="auto"/>
        </w:pBdr>
        <w:jc w:val="center"/>
        <w:rPr>
          <w:rFonts w:ascii="Marianne" w:hAnsi="Marianne" w:cs="Calibri"/>
          <w:b/>
          <w:sz w:val="23"/>
          <w:szCs w:val="23"/>
        </w:rPr>
      </w:pPr>
      <w:r>
        <w:rPr>
          <w:rFonts w:ascii="Marianne" w:hAnsi="Marianne" w:cs="Calibri"/>
          <w:bCs/>
          <w:highlight w:val="yellow"/>
        </w:rPr>
        <w:br w:type="page"/>
      </w:r>
      <w:r w:rsidRPr="0017026B">
        <w:rPr>
          <w:rFonts w:ascii="Marianne" w:hAnsi="Marianne" w:cs="Calibri"/>
          <w:b/>
          <w:sz w:val="23"/>
          <w:szCs w:val="23"/>
        </w:rPr>
        <w:lastRenderedPageBreak/>
        <w:t xml:space="preserve">Axe stratégique n° 1 : </w:t>
      </w:r>
      <w:r w:rsidRPr="0017026B">
        <w:rPr>
          <w:rFonts w:ascii="Marianne" w:eastAsia="Times New Roman" w:hAnsi="Marianne" w:cs="Calibri"/>
          <w:b/>
          <w:color w:val="000000"/>
          <w:sz w:val="23"/>
          <w:szCs w:val="23"/>
          <w:lang w:eastAsia="fr-FR"/>
        </w:rPr>
        <w:t>les apprentissages et le suivi des élèves, l’enseignement</w:t>
      </w:r>
      <w:r w:rsidRPr="0017026B">
        <w:rPr>
          <w:rFonts w:ascii="Marianne" w:hAnsi="Marianne" w:cs="Calibri"/>
          <w:b/>
          <w:sz w:val="23"/>
          <w:szCs w:val="23"/>
        </w:rPr>
        <w:t>.</w:t>
      </w:r>
    </w:p>
    <w:p w14:paraId="44BC3A4C" w14:textId="77777777" w:rsidR="00935AE6" w:rsidRPr="0017026B" w:rsidRDefault="00935AE6" w:rsidP="00211CA1">
      <w:pPr>
        <w:jc w:val="both"/>
        <w:rPr>
          <w:rFonts w:ascii="Marianne" w:hAnsi="Marianne" w:cs="Calibri"/>
          <w:b/>
          <w:sz w:val="23"/>
          <w:szCs w:val="23"/>
        </w:rPr>
      </w:pPr>
    </w:p>
    <w:p w14:paraId="04153EF8" w14:textId="77777777" w:rsidR="00935AE6" w:rsidRPr="0017026B" w:rsidRDefault="00935AE6" w:rsidP="00211CA1">
      <w:pPr>
        <w:jc w:val="both"/>
        <w:rPr>
          <w:rFonts w:ascii="Marianne" w:hAnsi="Marianne" w:cs="Calibri"/>
          <w:sz w:val="23"/>
          <w:szCs w:val="23"/>
        </w:rPr>
      </w:pPr>
    </w:p>
    <w:p w14:paraId="10DE7C70" w14:textId="77777777" w:rsidR="00F41CFB" w:rsidRPr="0017026B" w:rsidRDefault="00F41CFB" w:rsidP="00F41CFB">
      <w:pPr>
        <w:jc w:val="both"/>
        <w:rPr>
          <w:rFonts w:ascii="Marianne" w:hAnsi="Marianne" w:cs="Calibri"/>
          <w:i/>
          <w:sz w:val="23"/>
          <w:szCs w:val="23"/>
        </w:rPr>
      </w:pPr>
      <w:r w:rsidRPr="0017026B">
        <w:rPr>
          <w:rFonts w:ascii="Marianne" w:hAnsi="Marianne" w:cs="Calibri"/>
          <w:b/>
          <w:bCs/>
          <w:iCs/>
          <w:sz w:val="23"/>
          <w:szCs w:val="23"/>
          <w:u w:val="single"/>
        </w:rPr>
        <w:t>Objectifs :</w:t>
      </w:r>
      <w:r w:rsidRPr="0017026B">
        <w:rPr>
          <w:rFonts w:ascii="Marianne" w:hAnsi="Marianne" w:cs="Calibri"/>
          <w:b/>
          <w:bCs/>
          <w:iCs/>
          <w:sz w:val="23"/>
          <w:szCs w:val="23"/>
        </w:rPr>
        <w:t xml:space="preserve"> </w:t>
      </w:r>
      <w:r w:rsidRPr="0017026B">
        <w:rPr>
          <w:rFonts w:ascii="Marianne" w:hAnsi="Marianne" w:cs="Calibri"/>
          <w:i/>
          <w:sz w:val="23"/>
          <w:szCs w:val="23"/>
        </w:rPr>
        <w:t>(les effets attendus et/ou les compétences visées) [N.B. : 3 objectifs maximum pour chaque axe]</w:t>
      </w:r>
    </w:p>
    <w:p w14:paraId="42588BAF"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59F39EDA" w14:textId="77777777" w:rsidR="00F41CFB" w:rsidRPr="0017026B" w:rsidRDefault="00F41CFB" w:rsidP="00F41CFB">
      <w:pPr>
        <w:jc w:val="both"/>
        <w:rPr>
          <w:rFonts w:ascii="Marianne" w:hAnsi="Marianne" w:cs="Calibri"/>
          <w:sz w:val="23"/>
          <w:szCs w:val="23"/>
        </w:rPr>
      </w:pPr>
    </w:p>
    <w:p w14:paraId="7221E8B5"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19E96DF4" w14:textId="77777777" w:rsidR="00F41CFB" w:rsidRPr="0017026B" w:rsidRDefault="00F41CFB" w:rsidP="00F41CFB">
      <w:pPr>
        <w:jc w:val="both"/>
        <w:rPr>
          <w:rFonts w:ascii="Marianne" w:hAnsi="Marianne" w:cs="Calibri"/>
          <w:sz w:val="23"/>
          <w:szCs w:val="23"/>
        </w:rPr>
      </w:pPr>
    </w:p>
    <w:p w14:paraId="2B2BE968"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4EA6045C" w14:textId="77777777" w:rsidR="00F41CFB" w:rsidRPr="0017026B" w:rsidRDefault="00F41CFB" w:rsidP="00F41CFB">
      <w:pPr>
        <w:jc w:val="both"/>
        <w:rPr>
          <w:rFonts w:ascii="Marianne" w:hAnsi="Marianne" w:cs="Calibri"/>
          <w:sz w:val="23"/>
          <w:szCs w:val="23"/>
        </w:rPr>
      </w:pPr>
    </w:p>
    <w:p w14:paraId="5202257F" w14:textId="77777777" w:rsidR="00F41CFB" w:rsidRPr="0017026B" w:rsidRDefault="00F41CFB" w:rsidP="00F41CFB">
      <w:pPr>
        <w:jc w:val="both"/>
        <w:rPr>
          <w:rFonts w:ascii="Marianne" w:hAnsi="Marianne" w:cs="Calibri"/>
          <w:sz w:val="23"/>
          <w:szCs w:val="23"/>
        </w:rPr>
      </w:pPr>
      <w:r w:rsidRPr="0017026B">
        <w:rPr>
          <w:rFonts w:ascii="Marianne" w:hAnsi="Marianne" w:cs="Calibri"/>
          <w:b/>
          <w:iCs/>
          <w:sz w:val="23"/>
          <w:szCs w:val="23"/>
          <w:u w:val="single"/>
        </w:rPr>
        <w:t>Action(s) prévue(s)</w:t>
      </w:r>
      <w:r w:rsidRPr="0017026B">
        <w:rPr>
          <w:rFonts w:ascii="Marianne" w:hAnsi="Marianne" w:cs="Calibri"/>
          <w:bCs/>
          <w:iCs/>
          <w:sz w:val="23"/>
          <w:szCs w:val="23"/>
          <w:u w:val="single"/>
        </w:rPr>
        <w:t> </w:t>
      </w:r>
      <w:r w:rsidRPr="0017026B">
        <w:rPr>
          <w:rFonts w:ascii="Marianne" w:hAnsi="Marianne" w:cs="Calibri"/>
          <w:bCs/>
          <w:iCs/>
          <w:sz w:val="23"/>
          <w:szCs w:val="23"/>
        </w:rPr>
        <w:t>:</w:t>
      </w:r>
      <w:r w:rsidRPr="0017026B">
        <w:rPr>
          <w:rFonts w:ascii="Marianne" w:hAnsi="Marianne" w:cs="Calibri"/>
          <w:bCs/>
          <w:i/>
          <w:sz w:val="23"/>
          <w:szCs w:val="23"/>
        </w:rPr>
        <w:t xml:space="preserve"> indiquer, pour chaque action, les indicateurs qui ont déclenché le choix et les critères d’évaluation (ils seront également utilisés pour évaluer l’action), sa nature, les bénéficiaires principaux, le ou les responsable(s) de l’action, les partenaires à mobiliser, le calendrier prévisionnel de réalisation.</w:t>
      </w:r>
    </w:p>
    <w:p w14:paraId="37655E71" w14:textId="77777777" w:rsidR="00F41CFB" w:rsidRPr="0017026B" w:rsidRDefault="00F41CFB" w:rsidP="00F41CFB">
      <w:pPr>
        <w:jc w:val="both"/>
        <w:rPr>
          <w:rFonts w:ascii="Marianne" w:hAnsi="Marianne" w:cs="Calibri"/>
          <w:i/>
          <w:sz w:val="23"/>
          <w:szCs w:val="23"/>
        </w:rPr>
      </w:pPr>
      <w:r w:rsidRPr="0017026B">
        <w:rPr>
          <w:rFonts w:ascii="Marianne" w:hAnsi="Marianne" w:cs="Calibri"/>
          <w:i/>
          <w:sz w:val="23"/>
          <w:szCs w:val="23"/>
        </w:rPr>
        <w:t>[N.B. : le nombre d’actions appartient à l’équipe enseignante. Il convient de reproduire le cadre ci-dessous autant de fois que nécessaire, de numéroter et de nommer chaque action.]</w:t>
      </w:r>
    </w:p>
    <w:p w14:paraId="1DFFAF3E" w14:textId="77777777" w:rsidR="00935AE6" w:rsidRPr="0017026B" w:rsidRDefault="00935AE6" w:rsidP="00211CA1">
      <w:pPr>
        <w:rPr>
          <w:rFonts w:ascii="Marianne" w:hAnsi="Marianne" w:cs="Calibri"/>
          <w:sz w:val="23"/>
          <w:szCs w:val="23"/>
        </w:rPr>
      </w:pPr>
    </w:p>
    <w:p w14:paraId="74F28CA7"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Action n°… : ………</w:t>
      </w:r>
      <w:proofErr w:type="gramStart"/>
      <w:r w:rsidRPr="0017026B">
        <w:rPr>
          <w:rFonts w:ascii="Marianne" w:hAnsi="Marianne" w:cs="Calibri"/>
          <w:sz w:val="23"/>
          <w:szCs w:val="23"/>
        </w:rPr>
        <w:t>…….</w:t>
      </w:r>
      <w:proofErr w:type="gramEnd"/>
      <w:r w:rsidRPr="0017026B">
        <w:rPr>
          <w:rFonts w:ascii="Marianne" w:hAnsi="Marianne" w:cs="Calibri"/>
          <w:sz w:val="23"/>
          <w:szCs w:val="23"/>
        </w:rPr>
        <w:t>. (</w:t>
      </w:r>
      <w:proofErr w:type="gramStart"/>
      <w:r w:rsidRPr="0017026B">
        <w:rPr>
          <w:rFonts w:ascii="Marianne" w:hAnsi="Marianne" w:cs="Calibri"/>
          <w:sz w:val="23"/>
          <w:szCs w:val="23"/>
        </w:rPr>
        <w:t>nom</w:t>
      </w:r>
      <w:proofErr w:type="gramEnd"/>
      <w:r w:rsidRPr="0017026B">
        <w:rPr>
          <w:rFonts w:ascii="Marianne" w:hAnsi="Marianne" w:cs="Calibri"/>
          <w:sz w:val="23"/>
          <w:szCs w:val="23"/>
        </w:rPr>
        <w:t xml:space="preserve"> de l’action)</w:t>
      </w:r>
    </w:p>
    <w:p w14:paraId="180AC62D"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70616836"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Indicateurs et critères d’évaluation :</w:t>
      </w:r>
    </w:p>
    <w:p w14:paraId="63E7E4D6"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242E472"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6B42C92C"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Nature (description) :</w:t>
      </w:r>
    </w:p>
    <w:p w14:paraId="7C2C7C11"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1A08558"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162873D6"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Bénéficiaires :</w:t>
      </w:r>
    </w:p>
    <w:p w14:paraId="28F09DAE"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31DDD3E2"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Responsable(s) :</w:t>
      </w:r>
    </w:p>
    <w:p w14:paraId="26165D5E"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308B7F0"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Partenaires :</w:t>
      </w:r>
    </w:p>
    <w:p w14:paraId="40855565"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629CA0C"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Calendrier prévisionnel :</w:t>
      </w:r>
    </w:p>
    <w:p w14:paraId="1C391DB5" w14:textId="77777777" w:rsidR="00935AE6" w:rsidRPr="0017026B" w:rsidRDefault="00935AE6"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6355915" w14:textId="77777777" w:rsidR="00935AE6" w:rsidRPr="0017026B" w:rsidRDefault="00935AE6" w:rsidP="00A65F4E">
      <w:pPr>
        <w:rPr>
          <w:rFonts w:ascii="Marianne" w:hAnsi="Marianne" w:cs="Calibri"/>
          <w:sz w:val="23"/>
          <w:szCs w:val="23"/>
        </w:rPr>
      </w:pPr>
    </w:p>
    <w:p w14:paraId="2B31DDC2" w14:textId="77777777" w:rsidR="00935AE6" w:rsidRPr="0017026B" w:rsidRDefault="00935AE6" w:rsidP="00211CA1">
      <w:pPr>
        <w:rPr>
          <w:rFonts w:ascii="Marianne" w:hAnsi="Marianne" w:cs="Calibri"/>
          <w:sz w:val="23"/>
          <w:szCs w:val="23"/>
        </w:rPr>
      </w:pPr>
    </w:p>
    <w:p w14:paraId="33152AFA" w14:textId="77777777" w:rsidR="00935AE6" w:rsidRPr="0017026B" w:rsidRDefault="00935AE6" w:rsidP="00211CA1">
      <w:pPr>
        <w:rPr>
          <w:rFonts w:ascii="Marianne" w:hAnsi="Marianne" w:cs="Calibri"/>
          <w:sz w:val="23"/>
          <w:szCs w:val="23"/>
        </w:rPr>
      </w:pPr>
    </w:p>
    <w:p w14:paraId="4E1E87F2" w14:textId="77777777" w:rsidR="00935AE6" w:rsidRPr="0017026B" w:rsidRDefault="00935AE6" w:rsidP="00211CA1">
      <w:pPr>
        <w:rPr>
          <w:rFonts w:ascii="Marianne" w:hAnsi="Marianne" w:cs="Calibri"/>
          <w:sz w:val="23"/>
          <w:szCs w:val="23"/>
        </w:rPr>
      </w:pPr>
    </w:p>
    <w:p w14:paraId="04522190" w14:textId="77777777" w:rsidR="00935AE6" w:rsidRPr="0017026B" w:rsidRDefault="00935AE6" w:rsidP="00211CA1">
      <w:pPr>
        <w:rPr>
          <w:rFonts w:ascii="Marianne" w:hAnsi="Marianne" w:cs="Calibri"/>
          <w:sz w:val="23"/>
          <w:szCs w:val="23"/>
          <w:u w:val="single"/>
        </w:rPr>
      </w:pPr>
    </w:p>
    <w:p w14:paraId="5DDE5233" w14:textId="77777777" w:rsidR="00935AE6" w:rsidRPr="0017026B" w:rsidRDefault="00935AE6" w:rsidP="00211CA1">
      <w:pPr>
        <w:rPr>
          <w:rFonts w:ascii="Marianne" w:hAnsi="Marianne" w:cs="Arial"/>
          <w:b/>
          <w:sz w:val="23"/>
          <w:szCs w:val="23"/>
        </w:rPr>
      </w:pPr>
    </w:p>
    <w:p w14:paraId="350453E8" w14:textId="77777777" w:rsidR="00D6286B" w:rsidRPr="0017026B" w:rsidRDefault="00D6286B" w:rsidP="00D6286B">
      <w:pPr>
        <w:pStyle w:val="Corpsdetexte"/>
        <w:rPr>
          <w:rFonts w:ascii="Marianne" w:hAnsi="Marianne"/>
          <w:sz w:val="23"/>
          <w:szCs w:val="23"/>
        </w:rPr>
      </w:pPr>
    </w:p>
    <w:p w14:paraId="0213BBE8" w14:textId="77777777" w:rsidR="00935AE6" w:rsidRPr="0017026B" w:rsidRDefault="00935AE6" w:rsidP="00472053">
      <w:pPr>
        <w:pBdr>
          <w:top w:val="single" w:sz="8" w:space="1" w:color="auto"/>
          <w:left w:val="single" w:sz="8" w:space="4" w:color="auto"/>
          <w:bottom w:val="single" w:sz="8" w:space="1" w:color="auto"/>
          <w:right w:val="single" w:sz="8" w:space="4" w:color="auto"/>
        </w:pBdr>
        <w:jc w:val="center"/>
        <w:rPr>
          <w:rFonts w:ascii="Marianne" w:hAnsi="Marianne" w:cs="Calibri"/>
          <w:sz w:val="23"/>
          <w:szCs w:val="23"/>
        </w:rPr>
      </w:pPr>
      <w:r w:rsidRPr="0017026B">
        <w:rPr>
          <w:rFonts w:ascii="Marianne" w:hAnsi="Marianne" w:cs="Calibri"/>
          <w:b/>
          <w:sz w:val="23"/>
          <w:szCs w:val="23"/>
        </w:rPr>
        <w:br w:type="page"/>
      </w:r>
      <w:r w:rsidRPr="0017026B">
        <w:rPr>
          <w:rFonts w:ascii="Marianne" w:hAnsi="Marianne" w:cs="Calibri"/>
          <w:b/>
          <w:sz w:val="23"/>
          <w:szCs w:val="23"/>
        </w:rPr>
        <w:lastRenderedPageBreak/>
        <w:t>Axe stratégique n°2 : le bien-être de l’élève, le climat scolaire</w:t>
      </w:r>
    </w:p>
    <w:p w14:paraId="4A1C77D7" w14:textId="77777777" w:rsidR="005A182B" w:rsidRPr="0017026B" w:rsidRDefault="005A182B" w:rsidP="005A182B">
      <w:pPr>
        <w:jc w:val="both"/>
        <w:rPr>
          <w:rFonts w:ascii="Marianne" w:hAnsi="Marianne" w:cs="Calibri"/>
          <w:sz w:val="23"/>
          <w:szCs w:val="23"/>
        </w:rPr>
      </w:pPr>
    </w:p>
    <w:p w14:paraId="46E4DEB5" w14:textId="77777777" w:rsidR="00F41CFB" w:rsidRPr="0017026B" w:rsidRDefault="00F41CFB" w:rsidP="00F41CFB">
      <w:pPr>
        <w:jc w:val="both"/>
        <w:rPr>
          <w:rFonts w:ascii="Marianne" w:hAnsi="Marianne" w:cs="Calibri"/>
          <w:i/>
          <w:sz w:val="23"/>
          <w:szCs w:val="23"/>
        </w:rPr>
      </w:pPr>
      <w:r w:rsidRPr="0017026B">
        <w:rPr>
          <w:rFonts w:ascii="Marianne" w:hAnsi="Marianne" w:cs="Calibri"/>
          <w:b/>
          <w:bCs/>
          <w:iCs/>
          <w:sz w:val="23"/>
          <w:szCs w:val="23"/>
          <w:u w:val="single"/>
        </w:rPr>
        <w:t>Objectifs :</w:t>
      </w:r>
      <w:r w:rsidRPr="0017026B">
        <w:rPr>
          <w:rFonts w:ascii="Marianne" w:hAnsi="Marianne" w:cs="Calibri"/>
          <w:b/>
          <w:bCs/>
          <w:iCs/>
          <w:sz w:val="23"/>
          <w:szCs w:val="23"/>
        </w:rPr>
        <w:t xml:space="preserve"> </w:t>
      </w:r>
      <w:r w:rsidRPr="0017026B">
        <w:rPr>
          <w:rFonts w:ascii="Marianne" w:hAnsi="Marianne" w:cs="Calibri"/>
          <w:i/>
          <w:sz w:val="23"/>
          <w:szCs w:val="23"/>
        </w:rPr>
        <w:t>(les effets attendus et/ou les compétences visées) [N.B. : 3 objectifs maximum pour chaque axe]</w:t>
      </w:r>
    </w:p>
    <w:p w14:paraId="55408E6F"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28A51982" w14:textId="77777777" w:rsidR="00F41CFB" w:rsidRPr="0017026B" w:rsidRDefault="00F41CFB" w:rsidP="00F41CFB">
      <w:pPr>
        <w:jc w:val="both"/>
        <w:rPr>
          <w:rFonts w:ascii="Marianne" w:hAnsi="Marianne" w:cs="Calibri"/>
          <w:sz w:val="23"/>
          <w:szCs w:val="23"/>
        </w:rPr>
      </w:pPr>
    </w:p>
    <w:p w14:paraId="60D05A41"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34235B23" w14:textId="77777777" w:rsidR="00F41CFB" w:rsidRPr="0017026B" w:rsidRDefault="00F41CFB" w:rsidP="00F41CFB">
      <w:pPr>
        <w:jc w:val="both"/>
        <w:rPr>
          <w:rFonts w:ascii="Marianne" w:hAnsi="Marianne" w:cs="Calibri"/>
          <w:sz w:val="23"/>
          <w:szCs w:val="23"/>
        </w:rPr>
      </w:pPr>
    </w:p>
    <w:p w14:paraId="4B6C1A4B" w14:textId="77777777" w:rsidR="00F41CFB" w:rsidRPr="0017026B" w:rsidRDefault="00F41CFB" w:rsidP="00F41CFB">
      <w:pPr>
        <w:jc w:val="both"/>
        <w:rPr>
          <w:rFonts w:ascii="Marianne" w:hAnsi="Marianne" w:cs="Calibri"/>
          <w:sz w:val="23"/>
          <w:szCs w:val="23"/>
        </w:rPr>
      </w:pPr>
      <w:r w:rsidRPr="0017026B">
        <w:rPr>
          <w:rFonts w:ascii="Marianne" w:hAnsi="Marianne" w:cs="Calibri"/>
          <w:sz w:val="23"/>
          <w:szCs w:val="23"/>
        </w:rPr>
        <w:t xml:space="preserve">- </w:t>
      </w:r>
    </w:p>
    <w:p w14:paraId="0D397B27" w14:textId="77777777" w:rsidR="00F41CFB" w:rsidRPr="0017026B" w:rsidRDefault="00F41CFB" w:rsidP="00F41CFB">
      <w:pPr>
        <w:jc w:val="both"/>
        <w:rPr>
          <w:rFonts w:ascii="Marianne" w:hAnsi="Marianne" w:cs="Calibri"/>
          <w:sz w:val="23"/>
          <w:szCs w:val="23"/>
        </w:rPr>
      </w:pPr>
    </w:p>
    <w:p w14:paraId="71363AB7" w14:textId="77777777" w:rsidR="00F41CFB" w:rsidRPr="0017026B" w:rsidRDefault="00F41CFB" w:rsidP="00F41CFB">
      <w:pPr>
        <w:jc w:val="both"/>
        <w:rPr>
          <w:rFonts w:ascii="Marianne" w:hAnsi="Marianne" w:cs="Calibri"/>
          <w:sz w:val="23"/>
          <w:szCs w:val="23"/>
        </w:rPr>
      </w:pPr>
      <w:r w:rsidRPr="0017026B">
        <w:rPr>
          <w:rFonts w:ascii="Marianne" w:hAnsi="Marianne" w:cs="Calibri"/>
          <w:b/>
          <w:iCs/>
          <w:sz w:val="23"/>
          <w:szCs w:val="23"/>
          <w:u w:val="single"/>
        </w:rPr>
        <w:t>Action(s) prévue(s)</w:t>
      </w:r>
      <w:r w:rsidRPr="0017026B">
        <w:rPr>
          <w:rFonts w:ascii="Marianne" w:hAnsi="Marianne" w:cs="Calibri"/>
          <w:bCs/>
          <w:iCs/>
          <w:sz w:val="23"/>
          <w:szCs w:val="23"/>
          <w:u w:val="single"/>
        </w:rPr>
        <w:t> </w:t>
      </w:r>
      <w:r w:rsidRPr="0017026B">
        <w:rPr>
          <w:rFonts w:ascii="Marianne" w:hAnsi="Marianne" w:cs="Calibri"/>
          <w:bCs/>
          <w:iCs/>
          <w:sz w:val="23"/>
          <w:szCs w:val="23"/>
        </w:rPr>
        <w:t>:</w:t>
      </w:r>
      <w:r w:rsidRPr="0017026B">
        <w:rPr>
          <w:rFonts w:ascii="Marianne" w:hAnsi="Marianne" w:cs="Calibri"/>
          <w:bCs/>
          <w:i/>
          <w:sz w:val="23"/>
          <w:szCs w:val="23"/>
        </w:rPr>
        <w:t xml:space="preserve"> indiquer, pour chaque action, les indicateurs qui ont déclenché le choix et les critères d’évaluation (ils seront également utilisés pour évaluer l’action), sa nature, les bénéficiaires principaux, le ou les responsable(s) de l’action, les partenaires à mobiliser, le calendrier prévisionnel de réalisation.</w:t>
      </w:r>
    </w:p>
    <w:p w14:paraId="48777D7C" w14:textId="77777777" w:rsidR="00F41CFB" w:rsidRPr="0017026B" w:rsidRDefault="00F41CFB" w:rsidP="00F41CFB">
      <w:pPr>
        <w:jc w:val="both"/>
        <w:rPr>
          <w:rFonts w:ascii="Marianne" w:hAnsi="Marianne" w:cs="Calibri"/>
          <w:i/>
          <w:sz w:val="23"/>
          <w:szCs w:val="23"/>
        </w:rPr>
      </w:pPr>
      <w:r w:rsidRPr="0017026B">
        <w:rPr>
          <w:rFonts w:ascii="Marianne" w:hAnsi="Marianne" w:cs="Calibri"/>
          <w:i/>
          <w:sz w:val="23"/>
          <w:szCs w:val="23"/>
        </w:rPr>
        <w:t>[N.B. : le nombre d’actions appartient à l’équipe enseignante. Il convient de reproduire le cadre ci-dessous autant de fois que nécessaire, de numéroter et de nommer chaque action.]</w:t>
      </w:r>
    </w:p>
    <w:p w14:paraId="5C642D30" w14:textId="77777777" w:rsidR="005A182B" w:rsidRPr="0017026B" w:rsidRDefault="005A182B" w:rsidP="005A182B">
      <w:pPr>
        <w:rPr>
          <w:rFonts w:ascii="Marianne" w:hAnsi="Marianne" w:cs="Calibri"/>
          <w:sz w:val="23"/>
          <w:szCs w:val="23"/>
        </w:rPr>
      </w:pPr>
    </w:p>
    <w:p w14:paraId="0A266FBF"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Action n°… : ………</w:t>
      </w:r>
      <w:proofErr w:type="gramStart"/>
      <w:r w:rsidRPr="0017026B">
        <w:rPr>
          <w:rFonts w:ascii="Marianne" w:hAnsi="Marianne" w:cs="Calibri"/>
          <w:sz w:val="23"/>
          <w:szCs w:val="23"/>
        </w:rPr>
        <w:t>…….</w:t>
      </w:r>
      <w:proofErr w:type="gramEnd"/>
      <w:r w:rsidRPr="0017026B">
        <w:rPr>
          <w:rFonts w:ascii="Marianne" w:hAnsi="Marianne" w:cs="Calibri"/>
          <w:sz w:val="23"/>
          <w:szCs w:val="23"/>
        </w:rPr>
        <w:t>. (</w:t>
      </w:r>
      <w:proofErr w:type="gramStart"/>
      <w:r w:rsidRPr="0017026B">
        <w:rPr>
          <w:rFonts w:ascii="Marianne" w:hAnsi="Marianne" w:cs="Calibri"/>
          <w:sz w:val="23"/>
          <w:szCs w:val="23"/>
        </w:rPr>
        <w:t>nom</w:t>
      </w:r>
      <w:proofErr w:type="gramEnd"/>
      <w:r w:rsidRPr="0017026B">
        <w:rPr>
          <w:rFonts w:ascii="Marianne" w:hAnsi="Marianne" w:cs="Calibri"/>
          <w:sz w:val="23"/>
          <w:szCs w:val="23"/>
        </w:rPr>
        <w:t xml:space="preserve"> de l’action)</w:t>
      </w:r>
    </w:p>
    <w:p w14:paraId="7F9995AD"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20FFCE4"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Indicateurs et critères d’évaluation :</w:t>
      </w:r>
    </w:p>
    <w:p w14:paraId="7A659828"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268B34DD"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577BF5A"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Nature (description) :</w:t>
      </w:r>
    </w:p>
    <w:p w14:paraId="1DF4BAF6"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0B52BFC"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1653A5D"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Bénéficiaires :</w:t>
      </w:r>
    </w:p>
    <w:p w14:paraId="337CD721"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755E28E"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Responsable(s) :</w:t>
      </w:r>
    </w:p>
    <w:p w14:paraId="14E14C1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222FB99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Partenaires :</w:t>
      </w:r>
    </w:p>
    <w:p w14:paraId="1BEE823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280519BF"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Calendrier prévisionnel :</w:t>
      </w:r>
    </w:p>
    <w:p w14:paraId="66B9719A"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73480A24" w14:textId="77777777" w:rsidR="005A182B" w:rsidRPr="0017026B" w:rsidRDefault="005A182B" w:rsidP="005A182B">
      <w:pPr>
        <w:rPr>
          <w:rFonts w:ascii="Marianne" w:hAnsi="Marianne" w:cs="Calibri"/>
          <w:sz w:val="23"/>
          <w:szCs w:val="23"/>
        </w:rPr>
      </w:pPr>
    </w:p>
    <w:p w14:paraId="6A929F8D" w14:textId="77777777" w:rsidR="00935AE6" w:rsidRPr="0017026B" w:rsidRDefault="00935AE6" w:rsidP="00211CA1">
      <w:pPr>
        <w:rPr>
          <w:rFonts w:ascii="Marianne" w:hAnsi="Marianne" w:cs="Calibri"/>
          <w:sz w:val="23"/>
          <w:szCs w:val="23"/>
        </w:rPr>
      </w:pPr>
    </w:p>
    <w:p w14:paraId="15FFD032" w14:textId="77777777" w:rsidR="00935AE6" w:rsidRPr="0017026B" w:rsidRDefault="00935AE6" w:rsidP="00211CA1">
      <w:pPr>
        <w:rPr>
          <w:rFonts w:ascii="Marianne" w:hAnsi="Marianne" w:cs="Calibri"/>
          <w:sz w:val="23"/>
          <w:szCs w:val="23"/>
        </w:rPr>
      </w:pPr>
    </w:p>
    <w:p w14:paraId="11E2DE31" w14:textId="77777777" w:rsidR="00935AE6" w:rsidRPr="0017026B" w:rsidRDefault="00935AE6" w:rsidP="00211CA1">
      <w:pPr>
        <w:rPr>
          <w:rFonts w:ascii="Marianne" w:hAnsi="Marianne" w:cs="Calibri"/>
          <w:sz w:val="23"/>
          <w:szCs w:val="23"/>
        </w:rPr>
      </w:pPr>
    </w:p>
    <w:p w14:paraId="4772B0FA" w14:textId="77777777" w:rsidR="00935AE6" w:rsidRPr="0017026B" w:rsidRDefault="00935AE6" w:rsidP="00211CA1">
      <w:pPr>
        <w:rPr>
          <w:rFonts w:ascii="Marianne" w:hAnsi="Marianne" w:cs="Calibri"/>
          <w:sz w:val="23"/>
          <w:szCs w:val="23"/>
        </w:rPr>
      </w:pPr>
    </w:p>
    <w:p w14:paraId="15FC42FC" w14:textId="77777777" w:rsidR="00935AE6" w:rsidRPr="0017026B" w:rsidRDefault="00935AE6" w:rsidP="00211CA1">
      <w:pPr>
        <w:rPr>
          <w:rFonts w:ascii="Marianne" w:hAnsi="Marianne" w:cs="Calibri"/>
          <w:sz w:val="23"/>
          <w:szCs w:val="23"/>
        </w:rPr>
      </w:pPr>
    </w:p>
    <w:p w14:paraId="09A28110" w14:textId="77777777" w:rsidR="00935AE6" w:rsidRPr="0017026B" w:rsidRDefault="00935AE6" w:rsidP="00211CA1">
      <w:pPr>
        <w:rPr>
          <w:rFonts w:ascii="Marianne" w:hAnsi="Marianne" w:cs="Calibri"/>
          <w:sz w:val="23"/>
          <w:szCs w:val="23"/>
          <w:u w:val="single"/>
        </w:rPr>
      </w:pPr>
    </w:p>
    <w:p w14:paraId="3A3DE92D" w14:textId="77777777" w:rsidR="00935AE6" w:rsidRPr="0017026B" w:rsidRDefault="00935AE6" w:rsidP="00211CA1">
      <w:pPr>
        <w:rPr>
          <w:rFonts w:ascii="Marianne" w:hAnsi="Marianne" w:cs="Arial"/>
          <w:b/>
          <w:sz w:val="23"/>
          <w:szCs w:val="23"/>
        </w:rPr>
      </w:pPr>
    </w:p>
    <w:p w14:paraId="74273D2F" w14:textId="77777777" w:rsidR="00D6286B" w:rsidRPr="0017026B" w:rsidRDefault="00D6286B" w:rsidP="00D6286B">
      <w:pPr>
        <w:pStyle w:val="Corpsdetexte"/>
        <w:rPr>
          <w:rFonts w:ascii="Marianne" w:hAnsi="Marianne"/>
          <w:sz w:val="23"/>
          <w:szCs w:val="23"/>
        </w:rPr>
      </w:pPr>
    </w:p>
    <w:p w14:paraId="20632C1D" w14:textId="77777777" w:rsidR="005A182B" w:rsidRPr="0017026B" w:rsidRDefault="005A182B" w:rsidP="00211CA1">
      <w:pPr>
        <w:rPr>
          <w:rFonts w:ascii="Marianne" w:hAnsi="Marianne" w:cs="Calibri"/>
          <w:b/>
          <w:sz w:val="23"/>
          <w:szCs w:val="23"/>
        </w:rPr>
      </w:pPr>
      <w:r w:rsidRPr="0017026B">
        <w:rPr>
          <w:rFonts w:ascii="Marianne" w:hAnsi="Marianne" w:cs="Calibri"/>
          <w:b/>
          <w:sz w:val="23"/>
          <w:szCs w:val="23"/>
        </w:rPr>
        <w:br w:type="page"/>
      </w:r>
    </w:p>
    <w:p w14:paraId="17A007B7" w14:textId="77777777" w:rsidR="005A182B" w:rsidRPr="0017026B" w:rsidRDefault="005A182B" w:rsidP="000E4572">
      <w:pPr>
        <w:pBdr>
          <w:top w:val="single" w:sz="4" w:space="1" w:color="000000"/>
          <w:left w:val="single" w:sz="4" w:space="4" w:color="000000"/>
          <w:bottom w:val="single" w:sz="4" w:space="1" w:color="000000"/>
          <w:right w:val="single" w:sz="4" w:space="4" w:color="000000"/>
        </w:pBdr>
        <w:ind w:left="70"/>
        <w:jc w:val="center"/>
        <w:rPr>
          <w:rFonts w:ascii="Marianne" w:hAnsi="Marianne" w:cs="Calibri"/>
          <w:sz w:val="23"/>
          <w:szCs w:val="23"/>
        </w:rPr>
      </w:pPr>
      <w:r w:rsidRPr="0017026B">
        <w:rPr>
          <w:rFonts w:ascii="Marianne" w:hAnsi="Marianne" w:cs="Calibri"/>
          <w:b/>
          <w:sz w:val="23"/>
          <w:szCs w:val="23"/>
        </w:rPr>
        <w:lastRenderedPageBreak/>
        <w:t>Axe stratégique n° 3 : les acteurs, la stratégie et le fonctionnement de l’école.</w:t>
      </w:r>
    </w:p>
    <w:p w14:paraId="7154AD47" w14:textId="77777777" w:rsidR="005A182B" w:rsidRPr="0017026B" w:rsidRDefault="005A182B" w:rsidP="005A182B">
      <w:pPr>
        <w:jc w:val="both"/>
        <w:rPr>
          <w:rFonts w:ascii="Marianne" w:hAnsi="Marianne" w:cs="Calibri"/>
          <w:sz w:val="23"/>
          <w:szCs w:val="23"/>
        </w:rPr>
      </w:pPr>
    </w:p>
    <w:p w14:paraId="5D66DA09" w14:textId="77777777" w:rsidR="00D3043E" w:rsidRPr="0017026B" w:rsidRDefault="00D3043E" w:rsidP="00D3043E">
      <w:pPr>
        <w:jc w:val="both"/>
        <w:rPr>
          <w:rFonts w:ascii="Marianne" w:hAnsi="Marianne" w:cs="Calibri"/>
          <w:i/>
          <w:sz w:val="23"/>
          <w:szCs w:val="23"/>
        </w:rPr>
      </w:pPr>
      <w:r w:rsidRPr="0017026B">
        <w:rPr>
          <w:rFonts w:ascii="Marianne" w:hAnsi="Marianne" w:cs="Calibri"/>
          <w:b/>
          <w:bCs/>
          <w:iCs/>
          <w:sz w:val="23"/>
          <w:szCs w:val="23"/>
          <w:u w:val="single"/>
        </w:rPr>
        <w:t>Objectifs :</w:t>
      </w:r>
      <w:r w:rsidRPr="0017026B">
        <w:rPr>
          <w:rFonts w:ascii="Marianne" w:hAnsi="Marianne" w:cs="Calibri"/>
          <w:b/>
          <w:bCs/>
          <w:iCs/>
          <w:sz w:val="23"/>
          <w:szCs w:val="23"/>
        </w:rPr>
        <w:t xml:space="preserve"> </w:t>
      </w:r>
      <w:r w:rsidRPr="0017026B">
        <w:rPr>
          <w:rFonts w:ascii="Marianne" w:hAnsi="Marianne" w:cs="Calibri"/>
          <w:i/>
          <w:sz w:val="23"/>
          <w:szCs w:val="23"/>
        </w:rPr>
        <w:t>(les effets attendus et/ou les compétences visées) [N.B. : 3 objectifs maximum pour chaque axe]</w:t>
      </w:r>
    </w:p>
    <w:p w14:paraId="4DC784BA"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7A3BBE44" w14:textId="77777777" w:rsidR="00D3043E" w:rsidRPr="0017026B" w:rsidRDefault="00D3043E" w:rsidP="00D3043E">
      <w:pPr>
        <w:jc w:val="both"/>
        <w:rPr>
          <w:rFonts w:ascii="Marianne" w:hAnsi="Marianne" w:cs="Calibri"/>
          <w:sz w:val="23"/>
          <w:szCs w:val="23"/>
        </w:rPr>
      </w:pPr>
    </w:p>
    <w:p w14:paraId="60FF29B7"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37F04ACA" w14:textId="77777777" w:rsidR="00D3043E" w:rsidRPr="0017026B" w:rsidRDefault="00D3043E" w:rsidP="00D3043E">
      <w:pPr>
        <w:jc w:val="both"/>
        <w:rPr>
          <w:rFonts w:ascii="Marianne" w:hAnsi="Marianne" w:cs="Calibri"/>
          <w:sz w:val="23"/>
          <w:szCs w:val="23"/>
        </w:rPr>
      </w:pPr>
    </w:p>
    <w:p w14:paraId="18720426"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6915D455" w14:textId="77777777" w:rsidR="00D3043E" w:rsidRPr="0017026B" w:rsidRDefault="00D3043E" w:rsidP="00D3043E">
      <w:pPr>
        <w:jc w:val="both"/>
        <w:rPr>
          <w:rFonts w:ascii="Marianne" w:hAnsi="Marianne" w:cs="Calibri"/>
          <w:sz w:val="23"/>
          <w:szCs w:val="23"/>
        </w:rPr>
      </w:pPr>
    </w:p>
    <w:p w14:paraId="057FB95E" w14:textId="77777777" w:rsidR="00D3043E" w:rsidRPr="0017026B" w:rsidRDefault="00D3043E" w:rsidP="00D3043E">
      <w:pPr>
        <w:jc w:val="both"/>
        <w:rPr>
          <w:rFonts w:ascii="Marianne" w:hAnsi="Marianne" w:cs="Calibri"/>
          <w:sz w:val="23"/>
          <w:szCs w:val="23"/>
        </w:rPr>
      </w:pPr>
      <w:r w:rsidRPr="0017026B">
        <w:rPr>
          <w:rFonts w:ascii="Marianne" w:hAnsi="Marianne" w:cs="Calibri"/>
          <w:b/>
          <w:iCs/>
          <w:sz w:val="23"/>
          <w:szCs w:val="23"/>
          <w:u w:val="single"/>
        </w:rPr>
        <w:t>Action(s) prévue(s)</w:t>
      </w:r>
      <w:r w:rsidRPr="0017026B">
        <w:rPr>
          <w:rFonts w:ascii="Marianne" w:hAnsi="Marianne" w:cs="Calibri"/>
          <w:bCs/>
          <w:iCs/>
          <w:sz w:val="23"/>
          <w:szCs w:val="23"/>
          <w:u w:val="single"/>
        </w:rPr>
        <w:t> </w:t>
      </w:r>
      <w:r w:rsidRPr="0017026B">
        <w:rPr>
          <w:rFonts w:ascii="Marianne" w:hAnsi="Marianne" w:cs="Calibri"/>
          <w:bCs/>
          <w:iCs/>
          <w:sz w:val="23"/>
          <w:szCs w:val="23"/>
        </w:rPr>
        <w:t>:</w:t>
      </w:r>
      <w:r w:rsidRPr="0017026B">
        <w:rPr>
          <w:rFonts w:ascii="Marianne" w:hAnsi="Marianne" w:cs="Calibri"/>
          <w:bCs/>
          <w:i/>
          <w:sz w:val="23"/>
          <w:szCs w:val="23"/>
        </w:rPr>
        <w:t xml:space="preserve"> indiquer, pour chaque action, les indicateurs qui ont déclenché le choix et les critères d’évaluation (ils seront également utilisés pour évaluer l’action), sa nature, les bénéficiaires principaux, le ou les responsable(s) de l’action, les partenaires à mobiliser, le calendrier prévisionnel de réalisation.</w:t>
      </w:r>
    </w:p>
    <w:p w14:paraId="0FF701A0" w14:textId="77777777" w:rsidR="00D3043E" w:rsidRPr="0017026B" w:rsidRDefault="00D3043E" w:rsidP="00D3043E">
      <w:pPr>
        <w:jc w:val="both"/>
        <w:rPr>
          <w:rFonts w:ascii="Marianne" w:hAnsi="Marianne" w:cs="Calibri"/>
          <w:i/>
          <w:sz w:val="23"/>
          <w:szCs w:val="23"/>
        </w:rPr>
      </w:pPr>
      <w:r w:rsidRPr="0017026B">
        <w:rPr>
          <w:rFonts w:ascii="Marianne" w:hAnsi="Marianne" w:cs="Calibri"/>
          <w:i/>
          <w:sz w:val="23"/>
          <w:szCs w:val="23"/>
        </w:rPr>
        <w:t>[N.B. : le nombre d’actions appartient à l’équipe enseignante. Il convient de reproduire le cadre ci-dessous autant de fois que nécessaire, de numéroter et de nommer chaque action.]</w:t>
      </w:r>
    </w:p>
    <w:p w14:paraId="108C8D56" w14:textId="77777777" w:rsidR="005A182B" w:rsidRPr="0017026B" w:rsidRDefault="005A182B" w:rsidP="005A182B">
      <w:pPr>
        <w:rPr>
          <w:rFonts w:ascii="Marianne" w:hAnsi="Marianne" w:cs="Calibri"/>
          <w:sz w:val="23"/>
          <w:szCs w:val="23"/>
        </w:rPr>
      </w:pPr>
    </w:p>
    <w:p w14:paraId="7B16E837"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Action n°… : ………</w:t>
      </w:r>
      <w:proofErr w:type="gramStart"/>
      <w:r w:rsidRPr="0017026B">
        <w:rPr>
          <w:rFonts w:ascii="Marianne" w:hAnsi="Marianne" w:cs="Calibri"/>
          <w:sz w:val="23"/>
          <w:szCs w:val="23"/>
        </w:rPr>
        <w:t>…….</w:t>
      </w:r>
      <w:proofErr w:type="gramEnd"/>
      <w:r w:rsidRPr="0017026B">
        <w:rPr>
          <w:rFonts w:ascii="Marianne" w:hAnsi="Marianne" w:cs="Calibri"/>
          <w:sz w:val="23"/>
          <w:szCs w:val="23"/>
        </w:rPr>
        <w:t>. (</w:t>
      </w:r>
      <w:proofErr w:type="gramStart"/>
      <w:r w:rsidRPr="0017026B">
        <w:rPr>
          <w:rFonts w:ascii="Marianne" w:hAnsi="Marianne" w:cs="Calibri"/>
          <w:sz w:val="23"/>
          <w:szCs w:val="23"/>
        </w:rPr>
        <w:t>nom</w:t>
      </w:r>
      <w:proofErr w:type="gramEnd"/>
      <w:r w:rsidRPr="0017026B">
        <w:rPr>
          <w:rFonts w:ascii="Marianne" w:hAnsi="Marianne" w:cs="Calibri"/>
          <w:sz w:val="23"/>
          <w:szCs w:val="23"/>
        </w:rPr>
        <w:t xml:space="preserve"> de l’action)</w:t>
      </w:r>
    </w:p>
    <w:p w14:paraId="38D78D3A"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051BEAA"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Indicateurs et critères d’évaluation :</w:t>
      </w:r>
    </w:p>
    <w:p w14:paraId="1B0C5C5F"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4406F78"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770128F4"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Nature (description) :</w:t>
      </w:r>
    </w:p>
    <w:p w14:paraId="028D1B18"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7A552455"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2F5FCF1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Bénéficiaires :</w:t>
      </w:r>
    </w:p>
    <w:p w14:paraId="09975EE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0F1F647C"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Responsable(s) :</w:t>
      </w:r>
    </w:p>
    <w:p w14:paraId="425EA9DC"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44A73B55"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Partenaires :</w:t>
      </w:r>
    </w:p>
    <w:p w14:paraId="5E9C009F"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21D0BE50"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Calendrier prévisionnel :</w:t>
      </w:r>
    </w:p>
    <w:p w14:paraId="6021C1C7" w14:textId="77777777" w:rsidR="005A182B" w:rsidRPr="0017026B" w:rsidRDefault="005A182B" w:rsidP="005A182B">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0A13CA69" w14:textId="77777777" w:rsidR="005A182B" w:rsidRPr="0017026B" w:rsidRDefault="005A182B" w:rsidP="005A182B">
      <w:pPr>
        <w:rPr>
          <w:rFonts w:ascii="Marianne" w:hAnsi="Marianne" w:cs="Calibri"/>
          <w:sz w:val="23"/>
          <w:szCs w:val="23"/>
        </w:rPr>
      </w:pPr>
    </w:p>
    <w:p w14:paraId="253B4909" w14:textId="77777777" w:rsidR="005A182B" w:rsidRPr="0017026B" w:rsidRDefault="005A182B" w:rsidP="005A182B">
      <w:pPr>
        <w:rPr>
          <w:rFonts w:ascii="Marianne" w:hAnsi="Marianne" w:cs="Calibri"/>
          <w:sz w:val="23"/>
          <w:szCs w:val="23"/>
        </w:rPr>
      </w:pPr>
    </w:p>
    <w:p w14:paraId="6E6DA35A" w14:textId="77777777" w:rsidR="00472053" w:rsidRPr="0017026B" w:rsidRDefault="00472053" w:rsidP="00472053">
      <w:pPr>
        <w:rPr>
          <w:rFonts w:ascii="Marianne" w:hAnsi="Marianne" w:cs="Calibri"/>
          <w:b/>
          <w:sz w:val="23"/>
          <w:szCs w:val="23"/>
        </w:rPr>
      </w:pPr>
      <w:r w:rsidRPr="0017026B">
        <w:rPr>
          <w:rFonts w:ascii="Marianne" w:hAnsi="Marianne" w:cs="Calibri"/>
          <w:b/>
          <w:sz w:val="23"/>
          <w:szCs w:val="23"/>
        </w:rPr>
        <w:br w:type="page"/>
      </w:r>
    </w:p>
    <w:p w14:paraId="7F209FAA" w14:textId="77777777" w:rsidR="00472053" w:rsidRPr="0017026B" w:rsidRDefault="00472053" w:rsidP="00472053">
      <w:pPr>
        <w:pBdr>
          <w:top w:val="single" w:sz="4" w:space="1" w:color="000000"/>
          <w:left w:val="single" w:sz="4" w:space="4" w:color="000000"/>
          <w:bottom w:val="single" w:sz="4" w:space="1" w:color="000000"/>
          <w:right w:val="single" w:sz="4" w:space="4" w:color="000000"/>
        </w:pBdr>
        <w:ind w:left="70"/>
        <w:jc w:val="center"/>
        <w:rPr>
          <w:rFonts w:ascii="Marianne" w:hAnsi="Marianne" w:cs="Calibri"/>
          <w:sz w:val="23"/>
          <w:szCs w:val="23"/>
        </w:rPr>
      </w:pPr>
      <w:r w:rsidRPr="0017026B">
        <w:rPr>
          <w:rFonts w:ascii="Marianne" w:hAnsi="Marianne" w:cs="Calibri"/>
          <w:b/>
          <w:sz w:val="23"/>
          <w:szCs w:val="23"/>
        </w:rPr>
        <w:lastRenderedPageBreak/>
        <w:t>Axe stratégique n° 4 : l’école dans son environnement institutionnel et partenarial.</w:t>
      </w:r>
    </w:p>
    <w:p w14:paraId="219A3339" w14:textId="77777777" w:rsidR="00472053" w:rsidRPr="0017026B" w:rsidRDefault="00472053" w:rsidP="00472053">
      <w:pPr>
        <w:jc w:val="both"/>
        <w:rPr>
          <w:rFonts w:ascii="Marianne" w:hAnsi="Marianne" w:cs="Calibri"/>
          <w:sz w:val="23"/>
          <w:szCs w:val="23"/>
        </w:rPr>
      </w:pPr>
    </w:p>
    <w:p w14:paraId="12060CA0" w14:textId="77777777" w:rsidR="00D3043E" w:rsidRPr="0017026B" w:rsidRDefault="00D3043E" w:rsidP="00D3043E">
      <w:pPr>
        <w:jc w:val="both"/>
        <w:rPr>
          <w:rFonts w:ascii="Marianne" w:hAnsi="Marianne" w:cs="Calibri"/>
          <w:i/>
          <w:sz w:val="23"/>
          <w:szCs w:val="23"/>
        </w:rPr>
      </w:pPr>
      <w:r w:rsidRPr="0017026B">
        <w:rPr>
          <w:rFonts w:ascii="Marianne" w:hAnsi="Marianne" w:cs="Calibri"/>
          <w:b/>
          <w:bCs/>
          <w:iCs/>
          <w:sz w:val="23"/>
          <w:szCs w:val="23"/>
          <w:u w:val="single"/>
        </w:rPr>
        <w:t>Objectifs :</w:t>
      </w:r>
      <w:r w:rsidRPr="0017026B">
        <w:rPr>
          <w:rFonts w:ascii="Marianne" w:hAnsi="Marianne" w:cs="Calibri"/>
          <w:b/>
          <w:bCs/>
          <w:iCs/>
          <w:sz w:val="23"/>
          <w:szCs w:val="23"/>
        </w:rPr>
        <w:t xml:space="preserve"> </w:t>
      </w:r>
      <w:r w:rsidRPr="0017026B">
        <w:rPr>
          <w:rFonts w:ascii="Marianne" w:hAnsi="Marianne" w:cs="Calibri"/>
          <w:i/>
          <w:sz w:val="23"/>
          <w:szCs w:val="23"/>
        </w:rPr>
        <w:t>(les effets attendus et/ou les compétences visées) [N.B. : 3 objectifs maximum pour chaque axe]</w:t>
      </w:r>
    </w:p>
    <w:p w14:paraId="0D1F2421"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7EB9BCD5" w14:textId="77777777" w:rsidR="00D3043E" w:rsidRPr="0017026B" w:rsidRDefault="00D3043E" w:rsidP="00D3043E">
      <w:pPr>
        <w:jc w:val="both"/>
        <w:rPr>
          <w:rFonts w:ascii="Marianne" w:hAnsi="Marianne" w:cs="Calibri"/>
          <w:sz w:val="23"/>
          <w:szCs w:val="23"/>
        </w:rPr>
      </w:pPr>
    </w:p>
    <w:p w14:paraId="368E3615"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08BDA377" w14:textId="77777777" w:rsidR="00D3043E" w:rsidRPr="0017026B" w:rsidRDefault="00D3043E" w:rsidP="00D3043E">
      <w:pPr>
        <w:jc w:val="both"/>
        <w:rPr>
          <w:rFonts w:ascii="Marianne" w:hAnsi="Marianne" w:cs="Calibri"/>
          <w:sz w:val="23"/>
          <w:szCs w:val="23"/>
        </w:rPr>
      </w:pPr>
    </w:p>
    <w:p w14:paraId="6E34CBEB" w14:textId="77777777" w:rsidR="00D3043E" w:rsidRPr="0017026B" w:rsidRDefault="00D3043E" w:rsidP="00D3043E">
      <w:pPr>
        <w:jc w:val="both"/>
        <w:rPr>
          <w:rFonts w:ascii="Marianne" w:hAnsi="Marianne" w:cs="Calibri"/>
          <w:sz w:val="23"/>
          <w:szCs w:val="23"/>
        </w:rPr>
      </w:pPr>
      <w:r w:rsidRPr="0017026B">
        <w:rPr>
          <w:rFonts w:ascii="Marianne" w:hAnsi="Marianne" w:cs="Calibri"/>
          <w:sz w:val="23"/>
          <w:szCs w:val="23"/>
        </w:rPr>
        <w:t xml:space="preserve">- </w:t>
      </w:r>
    </w:p>
    <w:p w14:paraId="7A7FDF58" w14:textId="77777777" w:rsidR="00D3043E" w:rsidRPr="0017026B" w:rsidRDefault="00D3043E" w:rsidP="00D3043E">
      <w:pPr>
        <w:jc w:val="both"/>
        <w:rPr>
          <w:rFonts w:ascii="Marianne" w:hAnsi="Marianne" w:cs="Calibri"/>
          <w:sz w:val="23"/>
          <w:szCs w:val="23"/>
        </w:rPr>
      </w:pPr>
    </w:p>
    <w:p w14:paraId="16A81F3E" w14:textId="77777777" w:rsidR="00D3043E" w:rsidRPr="0017026B" w:rsidRDefault="00D3043E" w:rsidP="00D3043E">
      <w:pPr>
        <w:jc w:val="both"/>
        <w:rPr>
          <w:rFonts w:ascii="Marianne" w:hAnsi="Marianne" w:cs="Calibri"/>
          <w:sz w:val="23"/>
          <w:szCs w:val="23"/>
        </w:rPr>
      </w:pPr>
      <w:r w:rsidRPr="0017026B">
        <w:rPr>
          <w:rFonts w:ascii="Marianne" w:hAnsi="Marianne" w:cs="Calibri"/>
          <w:b/>
          <w:iCs/>
          <w:sz w:val="23"/>
          <w:szCs w:val="23"/>
          <w:u w:val="single"/>
        </w:rPr>
        <w:t>Action(s) prévue(s)</w:t>
      </w:r>
      <w:r w:rsidRPr="0017026B">
        <w:rPr>
          <w:rFonts w:ascii="Marianne" w:hAnsi="Marianne" w:cs="Calibri"/>
          <w:bCs/>
          <w:iCs/>
          <w:sz w:val="23"/>
          <w:szCs w:val="23"/>
          <w:u w:val="single"/>
        </w:rPr>
        <w:t> </w:t>
      </w:r>
      <w:r w:rsidRPr="0017026B">
        <w:rPr>
          <w:rFonts w:ascii="Marianne" w:hAnsi="Marianne" w:cs="Calibri"/>
          <w:bCs/>
          <w:iCs/>
          <w:sz w:val="23"/>
          <w:szCs w:val="23"/>
        </w:rPr>
        <w:t>:</w:t>
      </w:r>
      <w:r w:rsidRPr="0017026B">
        <w:rPr>
          <w:rFonts w:ascii="Marianne" w:hAnsi="Marianne" w:cs="Calibri"/>
          <w:bCs/>
          <w:i/>
          <w:sz w:val="23"/>
          <w:szCs w:val="23"/>
        </w:rPr>
        <w:t xml:space="preserve"> indiquer, pour chaque action, les indicateurs qui ont déclenché le choix et les critères d’évaluation (ils seront également utilisés pour évaluer l’action), sa nature, les bénéficiaires principaux, le ou les responsable(s) de l’action, les partenaires à mobiliser, le calendrier prévisionnel de réalisation.</w:t>
      </w:r>
    </w:p>
    <w:p w14:paraId="4AC35322" w14:textId="77777777" w:rsidR="00D3043E" w:rsidRPr="0017026B" w:rsidRDefault="00D3043E" w:rsidP="00D3043E">
      <w:pPr>
        <w:jc w:val="both"/>
        <w:rPr>
          <w:rFonts w:ascii="Marianne" w:hAnsi="Marianne" w:cs="Calibri"/>
          <w:i/>
          <w:sz w:val="23"/>
          <w:szCs w:val="23"/>
        </w:rPr>
      </w:pPr>
      <w:r w:rsidRPr="0017026B">
        <w:rPr>
          <w:rFonts w:ascii="Marianne" w:hAnsi="Marianne" w:cs="Calibri"/>
          <w:i/>
          <w:sz w:val="23"/>
          <w:szCs w:val="23"/>
        </w:rPr>
        <w:t>[N.B. : le nombre d’actions appartient à l’équipe enseignante. Il convient de reproduire le cadre ci-dessous autant de fois que nécessaire, de numéroter et de nommer chaque action.]</w:t>
      </w:r>
    </w:p>
    <w:p w14:paraId="2DBD8911" w14:textId="77777777" w:rsidR="00472053" w:rsidRPr="0017026B" w:rsidRDefault="00472053" w:rsidP="00472053">
      <w:pPr>
        <w:rPr>
          <w:rFonts w:ascii="Marianne" w:hAnsi="Marianne" w:cs="Calibri"/>
          <w:sz w:val="23"/>
          <w:szCs w:val="23"/>
        </w:rPr>
      </w:pPr>
    </w:p>
    <w:p w14:paraId="5B401EA6"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Action n°… : ………</w:t>
      </w:r>
      <w:proofErr w:type="gramStart"/>
      <w:r w:rsidRPr="0017026B">
        <w:rPr>
          <w:rFonts w:ascii="Marianne" w:hAnsi="Marianne" w:cs="Calibri"/>
          <w:sz w:val="23"/>
          <w:szCs w:val="23"/>
        </w:rPr>
        <w:t>…….</w:t>
      </w:r>
      <w:proofErr w:type="gramEnd"/>
      <w:r w:rsidRPr="0017026B">
        <w:rPr>
          <w:rFonts w:ascii="Marianne" w:hAnsi="Marianne" w:cs="Calibri"/>
          <w:sz w:val="23"/>
          <w:szCs w:val="23"/>
        </w:rPr>
        <w:t>. (</w:t>
      </w:r>
      <w:proofErr w:type="gramStart"/>
      <w:r w:rsidRPr="0017026B">
        <w:rPr>
          <w:rFonts w:ascii="Marianne" w:hAnsi="Marianne" w:cs="Calibri"/>
          <w:sz w:val="23"/>
          <w:szCs w:val="23"/>
        </w:rPr>
        <w:t>nom</w:t>
      </w:r>
      <w:proofErr w:type="gramEnd"/>
      <w:r w:rsidRPr="0017026B">
        <w:rPr>
          <w:rFonts w:ascii="Marianne" w:hAnsi="Marianne" w:cs="Calibri"/>
          <w:sz w:val="23"/>
          <w:szCs w:val="23"/>
        </w:rPr>
        <w:t xml:space="preserve"> de l’action)</w:t>
      </w:r>
    </w:p>
    <w:p w14:paraId="45E4BF77"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7392070D"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Indicateurs et critères d’évaluation :</w:t>
      </w:r>
    </w:p>
    <w:p w14:paraId="44258139"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6DDB3927"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0E2C7805"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Nature (description) :</w:t>
      </w:r>
    </w:p>
    <w:p w14:paraId="5B050C31"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6BB18C5D"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1562C074"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Bénéficiaires :</w:t>
      </w:r>
    </w:p>
    <w:p w14:paraId="087DCE94"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D6AAC3A"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Responsable(s) :</w:t>
      </w:r>
    </w:p>
    <w:p w14:paraId="605E0A34"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12BA64A1"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Partenaires :</w:t>
      </w:r>
    </w:p>
    <w:p w14:paraId="13B33202"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5C922F12"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r w:rsidRPr="0017026B">
        <w:rPr>
          <w:rFonts w:ascii="Marianne" w:hAnsi="Marianne" w:cs="Calibri"/>
          <w:sz w:val="23"/>
          <w:szCs w:val="23"/>
        </w:rPr>
        <w:t>Calendrier prévisionnel :</w:t>
      </w:r>
    </w:p>
    <w:p w14:paraId="6F24B627" w14:textId="77777777" w:rsidR="00472053" w:rsidRPr="0017026B" w:rsidRDefault="00472053" w:rsidP="00472053">
      <w:pPr>
        <w:pBdr>
          <w:top w:val="single" w:sz="12" w:space="1" w:color="auto"/>
          <w:left w:val="single" w:sz="12" w:space="4" w:color="auto"/>
          <w:bottom w:val="single" w:sz="12" w:space="1" w:color="auto"/>
          <w:right w:val="single" w:sz="12" w:space="4" w:color="auto"/>
        </w:pBdr>
        <w:rPr>
          <w:rFonts w:ascii="Marianne" w:hAnsi="Marianne" w:cs="Calibri"/>
          <w:sz w:val="23"/>
          <w:szCs w:val="23"/>
        </w:rPr>
      </w:pPr>
    </w:p>
    <w:p w14:paraId="6E6CF698" w14:textId="77777777" w:rsidR="00472053" w:rsidRPr="0017026B" w:rsidRDefault="00472053" w:rsidP="00472053">
      <w:pPr>
        <w:rPr>
          <w:rFonts w:ascii="Marianne" w:hAnsi="Marianne" w:cs="Calibri"/>
          <w:sz w:val="23"/>
          <w:szCs w:val="23"/>
        </w:rPr>
      </w:pPr>
    </w:p>
    <w:p w14:paraId="7BCF42F5" w14:textId="77777777" w:rsidR="00472053" w:rsidRPr="0017026B" w:rsidRDefault="00472053" w:rsidP="005A182B">
      <w:pPr>
        <w:rPr>
          <w:rFonts w:ascii="Marianne" w:hAnsi="Marianne" w:cs="Calibri"/>
          <w:sz w:val="23"/>
          <w:szCs w:val="23"/>
        </w:rPr>
      </w:pPr>
    </w:p>
    <w:p w14:paraId="5948B0AE" w14:textId="77777777" w:rsidR="00032923" w:rsidRPr="0017026B" w:rsidRDefault="00032923">
      <w:pPr>
        <w:rPr>
          <w:rFonts w:ascii="Marianne" w:hAnsi="Marianne" w:cs="Calibri"/>
          <w:b/>
          <w:sz w:val="23"/>
          <w:szCs w:val="23"/>
        </w:rPr>
      </w:pPr>
    </w:p>
    <w:sectPr w:rsidR="00032923" w:rsidRPr="0017026B" w:rsidSect="00220902">
      <w:footerReference w:type="default" r:id="rId9"/>
      <w:pgSz w:w="11906" w:h="16838"/>
      <w:pgMar w:top="851" w:right="849" w:bottom="1417" w:left="70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C3BC" w14:textId="77777777" w:rsidR="001009E1" w:rsidRDefault="001009E1" w:rsidP="00323420">
      <w:r>
        <w:separator/>
      </w:r>
    </w:p>
  </w:endnote>
  <w:endnote w:type="continuationSeparator" w:id="0">
    <w:p w14:paraId="70EEE53A" w14:textId="77777777" w:rsidR="001009E1" w:rsidRDefault="001009E1" w:rsidP="003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2">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font>
  <w:font w:name="Andale Sans UI">
    <w:altName w:val="Arial Unicode MS"/>
    <w:charset w:val="00"/>
    <w:family w:val="auto"/>
    <w:pitch w:val="variable"/>
  </w:font>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5CB" w14:textId="77777777" w:rsidR="00323420" w:rsidRPr="00323420" w:rsidRDefault="00323420">
    <w:pPr>
      <w:pStyle w:val="Pieddepage"/>
      <w:jc w:val="right"/>
      <w:rPr>
        <w:rFonts w:ascii="Calibri" w:hAnsi="Calibri" w:cs="Calibri"/>
        <w:sz w:val="20"/>
        <w:szCs w:val="20"/>
      </w:rPr>
    </w:pPr>
    <w:r w:rsidRPr="00323420">
      <w:rPr>
        <w:rFonts w:ascii="Calibri" w:hAnsi="Calibri" w:cs="Calibri"/>
        <w:sz w:val="20"/>
        <w:szCs w:val="20"/>
      </w:rPr>
      <w:t xml:space="preserve">p. </w:t>
    </w:r>
    <w:r w:rsidRPr="00323420">
      <w:rPr>
        <w:rFonts w:ascii="Calibri" w:hAnsi="Calibri" w:cs="Calibri"/>
        <w:sz w:val="20"/>
        <w:szCs w:val="20"/>
      </w:rPr>
      <w:fldChar w:fldCharType="begin"/>
    </w:r>
    <w:r w:rsidRPr="00323420">
      <w:rPr>
        <w:rFonts w:ascii="Calibri" w:hAnsi="Calibri" w:cs="Calibri"/>
        <w:sz w:val="20"/>
        <w:szCs w:val="20"/>
      </w:rPr>
      <w:instrText>PAGE  \* Arabic</w:instrText>
    </w:r>
    <w:r w:rsidRPr="00323420">
      <w:rPr>
        <w:rFonts w:ascii="Calibri" w:hAnsi="Calibri" w:cs="Calibri"/>
        <w:sz w:val="20"/>
        <w:szCs w:val="20"/>
      </w:rPr>
      <w:fldChar w:fldCharType="separate"/>
    </w:r>
    <w:r w:rsidRPr="00323420">
      <w:rPr>
        <w:rFonts w:ascii="Calibri" w:hAnsi="Calibri" w:cs="Calibri"/>
        <w:sz w:val="20"/>
        <w:szCs w:val="20"/>
      </w:rPr>
      <w:t>1</w:t>
    </w:r>
    <w:r w:rsidRPr="00323420">
      <w:rPr>
        <w:rFonts w:ascii="Calibri" w:hAnsi="Calibri" w:cs="Calibri"/>
        <w:sz w:val="20"/>
        <w:szCs w:val="20"/>
      </w:rPr>
      <w:fldChar w:fldCharType="end"/>
    </w:r>
  </w:p>
  <w:p w14:paraId="6EDFC8FC" w14:textId="77777777" w:rsidR="00323420" w:rsidRDefault="003234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404D" w14:textId="77777777" w:rsidR="001009E1" w:rsidRDefault="001009E1" w:rsidP="00323420">
      <w:r>
        <w:separator/>
      </w:r>
    </w:p>
  </w:footnote>
  <w:footnote w:type="continuationSeparator" w:id="0">
    <w:p w14:paraId="46931100" w14:textId="77777777" w:rsidR="001009E1" w:rsidRDefault="001009E1" w:rsidP="003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AF3760"/>
    <w:multiLevelType w:val="hybridMultilevel"/>
    <w:tmpl w:val="5B4C0E7C"/>
    <w:lvl w:ilvl="0" w:tplc="B492C746">
      <w:start w:val="1"/>
      <w:numFmt w:val="bullet"/>
      <w:lvlText w:val="-"/>
      <w:lvlJc w:val="left"/>
      <w:pPr>
        <w:ind w:left="720" w:hanging="360"/>
      </w:pPr>
      <w:rPr>
        <w:rFonts w:ascii="Calibri2" w:eastAsia="Times New Roman" w:hAnsi="Calibri2"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B5"/>
    <w:rsid w:val="00032923"/>
    <w:rsid w:val="00046C22"/>
    <w:rsid w:val="000E4572"/>
    <w:rsid w:val="001009E1"/>
    <w:rsid w:val="0017026B"/>
    <w:rsid w:val="001C0545"/>
    <w:rsid w:val="00211CA1"/>
    <w:rsid w:val="00220902"/>
    <w:rsid w:val="0023203B"/>
    <w:rsid w:val="0024487D"/>
    <w:rsid w:val="00323420"/>
    <w:rsid w:val="00355FC6"/>
    <w:rsid w:val="00366076"/>
    <w:rsid w:val="00387E34"/>
    <w:rsid w:val="00426FD7"/>
    <w:rsid w:val="0042712A"/>
    <w:rsid w:val="00472053"/>
    <w:rsid w:val="004F6EE7"/>
    <w:rsid w:val="00590E6F"/>
    <w:rsid w:val="005A182B"/>
    <w:rsid w:val="005B4F73"/>
    <w:rsid w:val="006B5689"/>
    <w:rsid w:val="00780152"/>
    <w:rsid w:val="008127BA"/>
    <w:rsid w:val="00813542"/>
    <w:rsid w:val="0085052D"/>
    <w:rsid w:val="00864F9B"/>
    <w:rsid w:val="00935AE6"/>
    <w:rsid w:val="00961AEF"/>
    <w:rsid w:val="00963FB5"/>
    <w:rsid w:val="009E0BBD"/>
    <w:rsid w:val="00A65F4E"/>
    <w:rsid w:val="00A77783"/>
    <w:rsid w:val="00B4353F"/>
    <w:rsid w:val="00BA0C2B"/>
    <w:rsid w:val="00BA494D"/>
    <w:rsid w:val="00BE1918"/>
    <w:rsid w:val="00C4006F"/>
    <w:rsid w:val="00C77DC9"/>
    <w:rsid w:val="00CB6E0B"/>
    <w:rsid w:val="00D23D62"/>
    <w:rsid w:val="00D3043E"/>
    <w:rsid w:val="00D475F5"/>
    <w:rsid w:val="00D6286B"/>
    <w:rsid w:val="00DC59A8"/>
    <w:rsid w:val="00DF78FC"/>
    <w:rsid w:val="00E52B3C"/>
    <w:rsid w:val="00EE02D2"/>
    <w:rsid w:val="00EE1D61"/>
    <w:rsid w:val="00F41CFB"/>
    <w:rsid w:val="00FB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2E0D02"/>
  <w15:chartTrackingRefBased/>
  <w15:docId w15:val="{15536BBB-1207-4A16-BAA2-EA62C0D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mbria" w:eastAsia="Cambria" w:hAnsi="Cambria" w:cs="Cambria"/>
      <w:sz w:val="24"/>
      <w:szCs w:val="24"/>
      <w:lang w:eastAsia="ar-SA"/>
    </w:rPr>
  </w:style>
  <w:style w:type="paragraph" w:styleId="Titre2">
    <w:name w:val="heading 2"/>
    <w:basedOn w:val="Normal"/>
    <w:next w:val="Normal"/>
    <w:qFormat/>
    <w:pPr>
      <w:keepNext/>
      <w:numPr>
        <w:ilvl w:val="1"/>
        <w:numId w:val="1"/>
      </w:numPr>
      <w:jc w:val="center"/>
      <w:outlineLvl w:val="1"/>
    </w:pPr>
    <w:rPr>
      <w:rFonts w:ascii="Comic Sans MS" w:eastAsia="Times New Roman" w:hAnsi="Comic Sans MS" w:cs="Arial"/>
      <w:sz w:val="28"/>
    </w:rPr>
  </w:style>
  <w:style w:type="paragraph" w:styleId="Titre3">
    <w:name w:val="heading 3"/>
    <w:basedOn w:val="Normal"/>
    <w:next w:val="Normal"/>
    <w:qFormat/>
    <w:pPr>
      <w:keepNext/>
      <w:numPr>
        <w:ilvl w:val="2"/>
        <w:numId w:val="1"/>
      </w:numPr>
      <w:ind w:right="-468"/>
      <w:jc w:val="center"/>
      <w:outlineLvl w:val="2"/>
    </w:pPr>
    <w:rPr>
      <w:rFonts w:ascii="Arial" w:eastAsia="Times New Roman"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Policepardfaut1">
    <w:name w:val="Police par défaut1"/>
  </w:style>
  <w:style w:type="character" w:customStyle="1" w:styleId="Titre2Car">
    <w:name w:val="Titre 2 Car"/>
    <w:rPr>
      <w:rFonts w:ascii="Comic Sans MS" w:eastAsia="Times New Roman" w:hAnsi="Comic Sans MS" w:cs="Arial"/>
      <w:sz w:val="28"/>
      <w:szCs w:val="24"/>
    </w:rPr>
  </w:style>
  <w:style w:type="character" w:customStyle="1" w:styleId="Titre3Car">
    <w:name w:val="Titre 3 Car"/>
    <w:rPr>
      <w:rFonts w:ascii="Arial" w:eastAsia="Times New Roman" w:hAnsi="Arial" w:cs="Arial"/>
      <w:b/>
      <w:bCs/>
      <w:sz w:val="24"/>
      <w:szCs w:val="24"/>
    </w:rPr>
  </w:style>
  <w:style w:type="character" w:customStyle="1" w:styleId="Corpsdetexte2Car">
    <w:name w:val="Corps de texte 2 Car"/>
    <w:rPr>
      <w:rFonts w:ascii="Arial" w:eastAsia="Times New Roman" w:hAnsi="Arial" w:cs="Arial"/>
      <w:sz w:val="24"/>
      <w:szCs w:val="24"/>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eastAsia="SimSun"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Encadrgrascentr">
    <w:name w:val="Encadré gras centré"/>
    <w:basedOn w:val="Normal"/>
    <w:pPr>
      <w:jc w:val="center"/>
    </w:pPr>
    <w:rPr>
      <w:rFonts w:ascii="Arial" w:hAnsi="Arial" w:cs="Arial"/>
      <w:b/>
    </w:rPr>
  </w:style>
  <w:style w:type="paragraph" w:customStyle="1" w:styleId="Contenudetableau">
    <w:name w:val="Contenu de tableau"/>
    <w:basedOn w:val="Normal"/>
    <w:pPr>
      <w:suppressLineNumbers/>
    </w:pPr>
    <w:rPr>
      <w:rFonts w:ascii="Thorndale" w:eastAsia="Andale Sans UI" w:hAnsi="Thorndale" w:cs="Times New Roman"/>
    </w:rPr>
  </w:style>
  <w:style w:type="paragraph" w:customStyle="1" w:styleId="Titredetableau">
    <w:name w:val="Titre de tableau"/>
    <w:basedOn w:val="Contenudetableau"/>
    <w:pPr>
      <w:jc w:val="center"/>
    </w:pPr>
    <w:rPr>
      <w:b/>
      <w:bCs/>
      <w:i/>
      <w:iCs/>
    </w:rPr>
  </w:style>
  <w:style w:type="paragraph" w:customStyle="1" w:styleId="Corpsdetexte21">
    <w:name w:val="Corps de texte 21"/>
    <w:basedOn w:val="Normal"/>
    <w:pPr>
      <w:ind w:right="-468"/>
      <w:jc w:val="both"/>
    </w:pPr>
    <w:rPr>
      <w:rFonts w:ascii="Arial" w:eastAsia="Times New Roman" w:hAnsi="Arial" w:cs="Arial"/>
    </w:rPr>
  </w:style>
  <w:style w:type="paragraph" w:customStyle="1" w:styleId="Contenuducadre">
    <w:name w:val="Contenu du cadre"/>
    <w:basedOn w:val="Corpsdetexte"/>
  </w:style>
  <w:style w:type="paragraph" w:styleId="En-tte">
    <w:name w:val="header"/>
    <w:basedOn w:val="Normal"/>
    <w:link w:val="En-tteCar"/>
    <w:uiPriority w:val="99"/>
    <w:unhideWhenUsed/>
    <w:rsid w:val="00323420"/>
    <w:pPr>
      <w:tabs>
        <w:tab w:val="center" w:pos="4536"/>
        <w:tab w:val="right" w:pos="9072"/>
      </w:tabs>
    </w:pPr>
  </w:style>
  <w:style w:type="character" w:customStyle="1" w:styleId="En-tteCar">
    <w:name w:val="En-tête Car"/>
    <w:link w:val="En-tte"/>
    <w:uiPriority w:val="99"/>
    <w:rsid w:val="00323420"/>
    <w:rPr>
      <w:rFonts w:ascii="Cambria" w:eastAsia="Cambria" w:hAnsi="Cambria" w:cs="Cambria"/>
      <w:sz w:val="24"/>
      <w:szCs w:val="24"/>
      <w:lang w:eastAsia="ar-SA"/>
    </w:rPr>
  </w:style>
  <w:style w:type="paragraph" w:styleId="Pieddepage">
    <w:name w:val="footer"/>
    <w:basedOn w:val="Normal"/>
    <w:link w:val="PieddepageCar"/>
    <w:uiPriority w:val="99"/>
    <w:unhideWhenUsed/>
    <w:rsid w:val="00323420"/>
    <w:pPr>
      <w:tabs>
        <w:tab w:val="center" w:pos="4536"/>
        <w:tab w:val="right" w:pos="9072"/>
      </w:tabs>
    </w:pPr>
  </w:style>
  <w:style w:type="character" w:customStyle="1" w:styleId="PieddepageCar">
    <w:name w:val="Pied de page Car"/>
    <w:link w:val="Pieddepage"/>
    <w:uiPriority w:val="99"/>
    <w:rsid w:val="00323420"/>
    <w:rPr>
      <w:rFonts w:ascii="Cambria" w:eastAsia="Cambria" w:hAnsi="Cambria" w:cs="Cambria"/>
      <w:sz w:val="24"/>
      <w:szCs w:val="24"/>
      <w:lang w:eastAsia="ar-SA"/>
    </w:rPr>
  </w:style>
  <w:style w:type="table" w:styleId="Grilledutableau">
    <w:name w:val="Table Grid"/>
    <w:basedOn w:val="TableauNormal"/>
    <w:uiPriority w:val="39"/>
    <w:rsid w:val="00A6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7209">
      <w:bodyDiv w:val="1"/>
      <w:marLeft w:val="0"/>
      <w:marRight w:val="0"/>
      <w:marTop w:val="0"/>
      <w:marBottom w:val="0"/>
      <w:divBdr>
        <w:top w:val="none" w:sz="0" w:space="0" w:color="auto"/>
        <w:left w:val="none" w:sz="0" w:space="0" w:color="auto"/>
        <w:bottom w:val="none" w:sz="0" w:space="0" w:color="auto"/>
        <w:right w:val="none" w:sz="0" w:space="0" w:color="auto"/>
      </w:divBdr>
    </w:div>
    <w:div w:id="20494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7B0F-6E77-403F-8790-D2423548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MARLIER</dc:creator>
  <cp:keywords/>
  <cp:lastModifiedBy>roux-p</cp:lastModifiedBy>
  <cp:revision>2</cp:revision>
  <cp:lastPrinted>2024-10-13T06:52:00Z</cp:lastPrinted>
  <dcterms:created xsi:type="dcterms:W3CDTF">2024-10-14T16:03:00Z</dcterms:created>
  <dcterms:modified xsi:type="dcterms:W3CDTF">2024-10-14T16:03:00Z</dcterms:modified>
</cp:coreProperties>
</file>